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70" w:type="dxa"/>
        <w:tblLook w:val="01E0" w:firstRow="1" w:lastRow="1" w:firstColumn="1" w:lastColumn="1" w:noHBand="0" w:noVBand="0"/>
      </w:tblPr>
      <w:tblGrid>
        <w:gridCol w:w="5670"/>
        <w:gridCol w:w="5600"/>
      </w:tblGrid>
      <w:tr w:rsidR="00891AFB" w:rsidRPr="00891AFB" w14:paraId="6EFD298C" w14:textId="77777777" w:rsidTr="00796D0F">
        <w:tc>
          <w:tcPr>
            <w:tcW w:w="5670" w:type="dxa"/>
          </w:tcPr>
          <w:p w14:paraId="0916D9A5" w14:textId="77777777" w:rsidR="00891AFB" w:rsidRPr="00891AFB" w:rsidRDefault="00891AFB" w:rsidP="00891AFB">
            <w:pPr>
              <w:widowControl w:val="0"/>
              <w:spacing w:after="120"/>
              <w:jc w:val="both"/>
              <w:rPr>
                <w:bCs w:val="0"/>
              </w:rPr>
            </w:pPr>
          </w:p>
        </w:tc>
        <w:tc>
          <w:tcPr>
            <w:tcW w:w="5600" w:type="dxa"/>
          </w:tcPr>
          <w:p w14:paraId="4CA848C9" w14:textId="77777777" w:rsidR="00891AFB" w:rsidRPr="00891AFB" w:rsidRDefault="00891AFB" w:rsidP="00891AFB">
            <w:pPr>
              <w:widowControl w:val="0"/>
              <w:spacing w:after="120"/>
              <w:jc w:val="both"/>
              <w:rPr>
                <w:bCs w:val="0"/>
              </w:rPr>
            </w:pPr>
            <w:r w:rsidRPr="00891AFB">
              <w:t>В НКО НКЦ (АО)</w:t>
            </w:r>
          </w:p>
        </w:tc>
      </w:tr>
      <w:tr w:rsidR="00891AFB" w:rsidRPr="00891AFB" w14:paraId="26B8D72A" w14:textId="77777777" w:rsidTr="00796D0F">
        <w:tc>
          <w:tcPr>
            <w:tcW w:w="5670" w:type="dxa"/>
          </w:tcPr>
          <w:p w14:paraId="012FDA99" w14:textId="77777777" w:rsidR="00891AFB" w:rsidRPr="00891AFB" w:rsidRDefault="00891AFB" w:rsidP="00891AFB">
            <w:pPr>
              <w:widowControl w:val="0"/>
              <w:spacing w:after="120"/>
              <w:jc w:val="both"/>
              <w:rPr>
                <w:bCs w:val="0"/>
              </w:rPr>
            </w:pPr>
          </w:p>
        </w:tc>
        <w:tc>
          <w:tcPr>
            <w:tcW w:w="5600" w:type="dxa"/>
          </w:tcPr>
          <w:p w14:paraId="23E1C114" w14:textId="77777777" w:rsidR="00891AFB" w:rsidRPr="00891AFB" w:rsidRDefault="00891AFB" w:rsidP="00891AFB">
            <w:pPr>
              <w:widowControl w:val="0"/>
              <w:spacing w:after="120"/>
              <w:jc w:val="both"/>
              <w:rPr>
                <w:bCs w:val="0"/>
              </w:rPr>
            </w:pPr>
          </w:p>
        </w:tc>
      </w:tr>
    </w:tbl>
    <w:p w14:paraId="1C231C65" w14:textId="77777777" w:rsidR="00891AFB" w:rsidRPr="00891AFB" w:rsidRDefault="00891AFB" w:rsidP="00891AFB">
      <w:pPr>
        <w:spacing w:before="240" w:after="120"/>
        <w:jc w:val="center"/>
        <w:rPr>
          <w:b/>
        </w:rPr>
      </w:pPr>
      <w:r w:rsidRPr="00891AFB">
        <w:rPr>
          <w:b/>
          <w:spacing w:val="40"/>
        </w:rPr>
        <w:t>ЗАЯВЛЕНИЕ</w:t>
      </w:r>
      <w:r w:rsidRPr="00891AFB">
        <w:rPr>
          <w:b/>
        </w:rPr>
        <w:br/>
        <w:t>на закрытие банковского счета в драгоценном металле</w:t>
      </w:r>
    </w:p>
    <w:p w14:paraId="0A051E62" w14:textId="77777777" w:rsidR="00891AFB" w:rsidRPr="00891AFB" w:rsidRDefault="00891AFB" w:rsidP="00891AFB">
      <w:pPr>
        <w:spacing w:before="240" w:after="12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"/>
        <w:gridCol w:w="9071"/>
      </w:tblGrid>
      <w:tr w:rsidR="00891AFB" w:rsidRPr="00891AFB" w14:paraId="74B72ABB" w14:textId="77777777" w:rsidTr="00796D0F">
        <w:tc>
          <w:tcPr>
            <w:tcW w:w="284" w:type="dxa"/>
            <w:shd w:val="clear" w:color="auto" w:fill="auto"/>
          </w:tcPr>
          <w:p w14:paraId="016B3C9B" w14:textId="77777777" w:rsidR="00891AFB" w:rsidRPr="00891AFB" w:rsidRDefault="00891AFB" w:rsidP="00891AFB">
            <w:pPr>
              <w:rPr>
                <w:sz w:val="18"/>
              </w:rPr>
            </w:pPr>
          </w:p>
          <w:p w14:paraId="0A00BB79" w14:textId="77777777" w:rsidR="00891AFB" w:rsidRPr="00891AFB" w:rsidRDefault="00891AFB" w:rsidP="00891AFB">
            <w:pPr>
              <w:rPr>
                <w:sz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</w:tcBorders>
            <w:shd w:val="clear" w:color="auto" w:fill="auto"/>
          </w:tcPr>
          <w:p w14:paraId="5924D2C8" w14:textId="77777777" w:rsidR="00891AFB" w:rsidRPr="00891AFB" w:rsidRDefault="00891AFB" w:rsidP="00891AFB">
            <w:pPr>
              <w:jc w:val="center"/>
              <w:rPr>
                <w:sz w:val="18"/>
              </w:rPr>
            </w:pPr>
            <w:r w:rsidRPr="00891AFB">
              <w:rPr>
                <w:sz w:val="18"/>
              </w:rPr>
              <w:t xml:space="preserve">(полное или </w:t>
            </w:r>
            <w:proofErr w:type="gramStart"/>
            <w:r w:rsidRPr="00891AFB">
              <w:rPr>
                <w:sz w:val="18"/>
              </w:rPr>
              <w:t>сокращенное  наименование</w:t>
            </w:r>
            <w:proofErr w:type="gramEnd"/>
            <w:r w:rsidRPr="00891AFB">
              <w:rPr>
                <w:sz w:val="18"/>
              </w:rPr>
              <w:t xml:space="preserve"> организации в соответствии с Уставом)</w:t>
            </w:r>
          </w:p>
        </w:tc>
      </w:tr>
    </w:tbl>
    <w:p w14:paraId="31EF2D3D" w14:textId="77777777" w:rsidR="00891AFB" w:rsidRPr="00891AFB" w:rsidRDefault="00891AFB" w:rsidP="00891AFB">
      <w:pPr>
        <w:tabs>
          <w:tab w:val="left" w:pos="3261"/>
        </w:tabs>
        <w:jc w:val="both"/>
      </w:pPr>
      <w:r w:rsidRPr="00891AFB">
        <w:t>Просит:</w:t>
      </w:r>
    </w:p>
    <w:p w14:paraId="3FA746D1" w14:textId="77777777" w:rsidR="00891AFB" w:rsidRPr="00891AFB" w:rsidRDefault="00891AFB" w:rsidP="00891AFB">
      <w:pPr>
        <w:tabs>
          <w:tab w:val="left" w:pos="3261"/>
        </w:tabs>
        <w:jc w:val="both"/>
      </w:pPr>
    </w:p>
    <w:tbl>
      <w:tblPr>
        <w:tblStyle w:val="a6"/>
        <w:tblW w:w="9444" w:type="dxa"/>
        <w:tblLook w:val="04A0" w:firstRow="1" w:lastRow="0" w:firstColumn="1" w:lastColumn="0" w:noHBand="0" w:noVBand="1"/>
      </w:tblPr>
      <w:tblGrid>
        <w:gridCol w:w="4390"/>
        <w:gridCol w:w="5054"/>
      </w:tblGrid>
      <w:tr w:rsidR="00891AFB" w:rsidRPr="00891AFB" w14:paraId="3D0642CE" w14:textId="77777777" w:rsidTr="00796D0F">
        <w:trPr>
          <w:trHeight w:val="1019"/>
        </w:trPr>
        <w:tc>
          <w:tcPr>
            <w:tcW w:w="4390" w:type="dxa"/>
          </w:tcPr>
          <w:p w14:paraId="0F54889C" w14:textId="77777777" w:rsidR="00891AFB" w:rsidRPr="00891AFB" w:rsidRDefault="00891AFB" w:rsidP="00891AFB">
            <w:pPr>
              <w:spacing w:after="160" w:line="259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891AFB">
              <w:rPr>
                <w:b/>
                <w:bCs w:val="0"/>
                <w:sz w:val="22"/>
                <w:szCs w:val="22"/>
              </w:rPr>
              <w:t>Вариант</w:t>
            </w:r>
          </w:p>
        </w:tc>
        <w:tc>
          <w:tcPr>
            <w:tcW w:w="5054" w:type="dxa"/>
          </w:tcPr>
          <w:p w14:paraId="3909837E" w14:textId="77777777" w:rsidR="00891AFB" w:rsidRPr="00891AFB" w:rsidRDefault="00891AFB" w:rsidP="00891AFB">
            <w:pPr>
              <w:tabs>
                <w:tab w:val="left" w:pos="9639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891AFB">
              <w:rPr>
                <w:b/>
                <w:bCs w:val="0"/>
                <w:sz w:val="22"/>
                <w:szCs w:val="22"/>
              </w:rPr>
              <w:t>Отметки о выборе варианта и номер(а) счета(</w:t>
            </w:r>
            <w:proofErr w:type="spellStart"/>
            <w:r w:rsidRPr="00891AFB">
              <w:rPr>
                <w:b/>
                <w:bCs w:val="0"/>
                <w:sz w:val="22"/>
                <w:szCs w:val="22"/>
              </w:rPr>
              <w:t>ов</w:t>
            </w:r>
            <w:proofErr w:type="spellEnd"/>
            <w:r w:rsidRPr="00891AFB">
              <w:rPr>
                <w:b/>
                <w:bCs w:val="0"/>
                <w:sz w:val="22"/>
                <w:szCs w:val="22"/>
              </w:rPr>
              <w:t>), который(е) должны быть закрыты</w:t>
            </w:r>
          </w:p>
        </w:tc>
      </w:tr>
      <w:tr w:rsidR="00891AFB" w:rsidRPr="00891AFB" w14:paraId="61496904" w14:textId="77777777" w:rsidTr="00796D0F">
        <w:trPr>
          <w:trHeight w:val="483"/>
        </w:trPr>
        <w:tc>
          <w:tcPr>
            <w:tcW w:w="4390" w:type="dxa"/>
          </w:tcPr>
          <w:p w14:paraId="343D9DFF" w14:textId="77777777" w:rsidR="00891AFB" w:rsidRPr="00891AFB" w:rsidRDefault="00891AFB" w:rsidP="00891AFB">
            <w:pPr>
              <w:tabs>
                <w:tab w:val="left" w:pos="9639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891AFB">
              <w:rPr>
                <w:b/>
                <w:bCs w:val="0"/>
                <w:sz w:val="22"/>
                <w:szCs w:val="22"/>
              </w:rPr>
              <w:t xml:space="preserve">Расторгнуть Договор банковского счета от «___» ______20__г. №_________ </w:t>
            </w:r>
          </w:p>
          <w:p w14:paraId="3AE30C37" w14:textId="77777777" w:rsidR="00891AFB" w:rsidRPr="00891AFB" w:rsidRDefault="00891AFB" w:rsidP="00891AFB">
            <w:pPr>
              <w:tabs>
                <w:tab w:val="left" w:pos="9639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891AFB">
              <w:rPr>
                <w:sz w:val="16"/>
                <w:szCs w:val="16"/>
              </w:rPr>
              <w:t>(при выборе этого вариант закрываются все счета, открытые на основании Договора)</w:t>
            </w:r>
          </w:p>
        </w:tc>
        <w:tc>
          <w:tcPr>
            <w:tcW w:w="5054" w:type="dxa"/>
          </w:tcPr>
          <w:p w14:paraId="335865E2" w14:textId="77777777" w:rsidR="00891AFB" w:rsidRPr="00891AFB" w:rsidRDefault="00891AFB" w:rsidP="00891AFB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891AFB" w:rsidRPr="00891AFB" w14:paraId="4BBCC9D2" w14:textId="77777777" w:rsidTr="00796D0F">
        <w:trPr>
          <w:trHeight w:val="505"/>
        </w:trPr>
        <w:tc>
          <w:tcPr>
            <w:tcW w:w="4390" w:type="dxa"/>
            <w:vMerge w:val="restart"/>
          </w:tcPr>
          <w:p w14:paraId="584E9718" w14:textId="77777777" w:rsidR="00891AFB" w:rsidRPr="00891AFB" w:rsidRDefault="00891AFB" w:rsidP="00891AFB">
            <w:pPr>
              <w:tabs>
                <w:tab w:val="left" w:pos="9639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891AFB">
              <w:rPr>
                <w:b/>
                <w:bCs w:val="0"/>
                <w:sz w:val="22"/>
                <w:szCs w:val="22"/>
              </w:rPr>
              <w:t xml:space="preserve">Закрыть счет </w:t>
            </w:r>
          </w:p>
          <w:p w14:paraId="5A0748FC" w14:textId="77777777" w:rsidR="00891AFB" w:rsidRPr="00891AFB" w:rsidRDefault="00891AFB" w:rsidP="00891AFB">
            <w:pPr>
              <w:tabs>
                <w:tab w:val="left" w:pos="9639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891AFB">
              <w:rPr>
                <w:sz w:val="16"/>
                <w:szCs w:val="16"/>
              </w:rPr>
              <w:t>(при выборе этого вариант необходимо указать номера счетов, которые должны быть закрыты, а также указать реквизиты на перечисление остатка для всех видов драгоценных металлов закрываемых счетов)</w:t>
            </w:r>
          </w:p>
        </w:tc>
        <w:tc>
          <w:tcPr>
            <w:tcW w:w="5054" w:type="dxa"/>
          </w:tcPr>
          <w:p w14:paraId="6487E082" w14:textId="77777777" w:rsidR="00891AFB" w:rsidRPr="00891AFB" w:rsidRDefault="00891AFB" w:rsidP="00891AFB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891AFB" w:rsidRPr="00891AFB" w14:paraId="493C76D4" w14:textId="77777777" w:rsidTr="00796D0F">
        <w:trPr>
          <w:trHeight w:val="505"/>
        </w:trPr>
        <w:tc>
          <w:tcPr>
            <w:tcW w:w="4390" w:type="dxa"/>
            <w:vMerge/>
          </w:tcPr>
          <w:p w14:paraId="24975B07" w14:textId="77777777" w:rsidR="00891AFB" w:rsidRPr="00891AFB" w:rsidRDefault="00891AFB" w:rsidP="00891AFB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54" w:type="dxa"/>
          </w:tcPr>
          <w:p w14:paraId="5D8BD7EF" w14:textId="77777777" w:rsidR="00891AFB" w:rsidRPr="00891AFB" w:rsidRDefault="00891AFB" w:rsidP="00891AFB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  <w:r w:rsidRPr="00891AFB">
              <w:rPr>
                <w:sz w:val="22"/>
                <w:szCs w:val="22"/>
              </w:rPr>
              <w:t>Счет номер ________________</w:t>
            </w:r>
          </w:p>
          <w:p w14:paraId="58E7D519" w14:textId="77777777" w:rsidR="00891AFB" w:rsidRPr="00891AFB" w:rsidRDefault="00891AFB" w:rsidP="00891AFB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  <w:r w:rsidRPr="00891AFB">
              <w:rPr>
                <w:sz w:val="22"/>
                <w:szCs w:val="22"/>
              </w:rPr>
              <w:t>Счет номер ________________</w:t>
            </w:r>
          </w:p>
          <w:p w14:paraId="50E701CA" w14:textId="77777777" w:rsidR="00891AFB" w:rsidRPr="00891AFB" w:rsidRDefault="00891AFB" w:rsidP="00891AFB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  <w:r w:rsidRPr="00891AFB">
              <w:rPr>
                <w:sz w:val="22"/>
                <w:szCs w:val="22"/>
              </w:rPr>
              <w:t>Счет номер_________________</w:t>
            </w:r>
          </w:p>
        </w:tc>
      </w:tr>
    </w:tbl>
    <w:p w14:paraId="2FA771B1" w14:textId="77777777" w:rsidR="00891AFB" w:rsidRPr="00891AFB" w:rsidRDefault="00891AFB" w:rsidP="00891AFB">
      <w:pPr>
        <w:tabs>
          <w:tab w:val="left" w:pos="3261"/>
        </w:tabs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91AFB" w:rsidRPr="00891AFB" w14:paraId="4F706EB1" w14:textId="77777777" w:rsidTr="00796D0F">
        <w:tc>
          <w:tcPr>
            <w:tcW w:w="4390" w:type="dxa"/>
          </w:tcPr>
          <w:p w14:paraId="45C16280" w14:textId="77777777" w:rsidR="00891AFB" w:rsidRPr="00891AFB" w:rsidRDefault="00891AFB" w:rsidP="00891AFB">
            <w:pPr>
              <w:tabs>
                <w:tab w:val="left" w:pos="9639"/>
              </w:tabs>
              <w:jc w:val="center"/>
              <w:rPr>
                <w:b/>
                <w:bCs w:val="0"/>
              </w:rPr>
            </w:pPr>
            <w:r w:rsidRPr="00891AFB">
              <w:rPr>
                <w:b/>
                <w:bCs w:val="0"/>
              </w:rPr>
              <w:t xml:space="preserve">Реквизиты для перечисления остатка драгоценных металлов (обязательно для заполнения для всех валют закрываемых счетов) </w:t>
            </w:r>
          </w:p>
          <w:p w14:paraId="26ECA21E" w14:textId="77777777" w:rsidR="00891AFB" w:rsidRPr="00891AFB" w:rsidRDefault="00891AFB" w:rsidP="00891AFB">
            <w:pPr>
              <w:tabs>
                <w:tab w:val="left" w:pos="9639"/>
              </w:tabs>
              <w:jc w:val="center"/>
              <w:rPr>
                <w:b/>
                <w:bCs w:val="0"/>
                <w:sz w:val="26"/>
                <w:szCs w:val="26"/>
              </w:rPr>
            </w:pPr>
            <w:r w:rsidRPr="00891AFB">
              <w:rPr>
                <w:b/>
                <w:bCs w:val="0"/>
                <w:sz w:val="26"/>
                <w:szCs w:val="26"/>
              </w:rPr>
              <w:t xml:space="preserve">либо </w:t>
            </w:r>
          </w:p>
          <w:p w14:paraId="5F1415AA" w14:textId="77777777" w:rsidR="00891AFB" w:rsidRPr="00891AFB" w:rsidRDefault="00891AFB" w:rsidP="00891AFB">
            <w:pPr>
              <w:tabs>
                <w:tab w:val="left" w:pos="9639"/>
              </w:tabs>
              <w:jc w:val="center"/>
              <w:rPr>
                <w:b/>
                <w:bCs w:val="0"/>
              </w:rPr>
            </w:pPr>
            <w:r w:rsidRPr="00891AFB">
              <w:rPr>
                <w:b/>
                <w:bCs w:val="0"/>
              </w:rPr>
              <w:t>указание о реализации драгоценного металла и перечислении денежных средств (с указанием реквизитов для перечисления рублей Российской Федерации)</w:t>
            </w:r>
          </w:p>
        </w:tc>
        <w:tc>
          <w:tcPr>
            <w:tcW w:w="4955" w:type="dxa"/>
          </w:tcPr>
          <w:p w14:paraId="20900083" w14:textId="77777777" w:rsidR="00891AFB" w:rsidRPr="00891AFB" w:rsidRDefault="00891AFB" w:rsidP="00891AFB">
            <w:pPr>
              <w:tabs>
                <w:tab w:val="left" w:pos="9639"/>
              </w:tabs>
            </w:pPr>
          </w:p>
        </w:tc>
      </w:tr>
    </w:tbl>
    <w:p w14:paraId="2753529F" w14:textId="77777777" w:rsidR="00891AFB" w:rsidRPr="00891AFB" w:rsidRDefault="00891AFB" w:rsidP="00891AFB">
      <w:pPr>
        <w:tabs>
          <w:tab w:val="left" w:pos="3261"/>
        </w:tabs>
        <w:jc w:val="both"/>
      </w:pPr>
    </w:p>
    <w:p w14:paraId="42955AD4" w14:textId="77777777" w:rsidR="00891AFB" w:rsidRPr="00891AFB" w:rsidRDefault="00891AFB" w:rsidP="00891AFB">
      <w:pPr>
        <w:tabs>
          <w:tab w:val="left" w:pos="3261"/>
        </w:tabs>
        <w:jc w:val="both"/>
      </w:pPr>
      <w:r w:rsidRPr="00891AFB">
        <w:t>Уполномоченное лицо</w:t>
      </w:r>
      <w:r w:rsidRPr="00891AFB">
        <w:tab/>
        <w:t>_____________________ / __________________________</w:t>
      </w:r>
      <w:proofErr w:type="gramStart"/>
      <w:r w:rsidRPr="00891AFB">
        <w:t>_./</w:t>
      </w:r>
      <w:proofErr w:type="gramEnd"/>
    </w:p>
    <w:p w14:paraId="76CA5246" w14:textId="77777777" w:rsidR="00891AFB" w:rsidRPr="00891AFB" w:rsidRDefault="00891AFB" w:rsidP="00891AFB">
      <w:pPr>
        <w:ind w:left="7371"/>
        <w:jc w:val="both"/>
        <w:rPr>
          <w:sz w:val="18"/>
        </w:rPr>
      </w:pPr>
      <w:r w:rsidRPr="00891AFB">
        <w:rPr>
          <w:sz w:val="18"/>
        </w:rPr>
        <w:t>(Ф.И.О.)</w:t>
      </w:r>
    </w:p>
    <w:p w14:paraId="4AC350C6" w14:textId="77777777" w:rsidR="00891AFB" w:rsidRPr="00891AFB" w:rsidRDefault="00891AFB" w:rsidP="00891AFB">
      <w:pPr>
        <w:tabs>
          <w:tab w:val="left" w:pos="3261"/>
        </w:tabs>
        <w:jc w:val="both"/>
        <w:rPr>
          <w:sz w:val="18"/>
        </w:rPr>
      </w:pPr>
      <w:r w:rsidRPr="00891AFB">
        <w:tab/>
      </w:r>
    </w:p>
    <w:p w14:paraId="41FE93D2" w14:textId="77777777" w:rsidR="00891AFB" w:rsidRPr="00891AFB" w:rsidRDefault="00891AFB" w:rsidP="00891AFB">
      <w:pPr>
        <w:tabs>
          <w:tab w:val="left" w:pos="4253"/>
        </w:tabs>
        <w:jc w:val="both"/>
      </w:pPr>
      <w:r w:rsidRPr="00891AFB">
        <w:t>«____» ____________ 20__ г.</w:t>
      </w:r>
      <w:r w:rsidRPr="00891AFB">
        <w:tab/>
        <w:t>М.П.</w:t>
      </w:r>
    </w:p>
    <w:p w14:paraId="5E79BB99" w14:textId="77777777" w:rsidR="00891AFB" w:rsidRPr="00891AFB" w:rsidRDefault="00891AFB" w:rsidP="00891AFB">
      <w:pPr>
        <w:tabs>
          <w:tab w:val="left" w:pos="4253"/>
        </w:tabs>
        <w:jc w:val="both"/>
      </w:pPr>
    </w:p>
    <w:tbl>
      <w:tblPr>
        <w:tblW w:w="0" w:type="auto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91AFB" w:rsidRPr="00891AFB" w14:paraId="5CC6EB2D" w14:textId="77777777" w:rsidTr="00796D0F">
        <w:tc>
          <w:tcPr>
            <w:tcW w:w="9355" w:type="dxa"/>
            <w:tcBorders>
              <w:top w:val="single" w:sz="18" w:space="0" w:color="auto"/>
            </w:tcBorders>
            <w:shd w:val="clear" w:color="auto" w:fill="auto"/>
          </w:tcPr>
          <w:p w14:paraId="7F1ED464" w14:textId="77777777" w:rsidR="00891AFB" w:rsidRPr="00891AFB" w:rsidRDefault="00891AFB" w:rsidP="00891AFB">
            <w:pPr>
              <w:tabs>
                <w:tab w:val="left" w:pos="4253"/>
              </w:tabs>
              <w:spacing w:after="240"/>
              <w:jc w:val="center"/>
              <w:rPr>
                <w:b/>
              </w:rPr>
            </w:pPr>
            <w:r w:rsidRPr="00891AFB">
              <w:rPr>
                <w:b/>
                <w:spacing w:val="40"/>
              </w:rPr>
              <w:t>ОТМЕТКИ НКО НКЦ (АО)</w:t>
            </w:r>
            <w:r w:rsidRPr="00891AFB">
              <w:rPr>
                <w:b/>
                <w:spacing w:val="40"/>
              </w:rPr>
              <w:br/>
            </w:r>
            <w:r w:rsidRPr="00891AFB">
              <w:rPr>
                <w:b/>
              </w:rPr>
              <w:t>Распоряжение на закрытие счетов</w:t>
            </w:r>
          </w:p>
        </w:tc>
      </w:tr>
    </w:tbl>
    <w:p w14:paraId="5638F816" w14:textId="77777777" w:rsidR="00891AFB" w:rsidRPr="00891AFB" w:rsidRDefault="00891AFB" w:rsidP="00891AFB">
      <w:pPr>
        <w:widowControl w:val="0"/>
        <w:jc w:val="both"/>
      </w:pPr>
    </w:p>
    <w:p w14:paraId="62923C8E" w14:textId="77777777" w:rsidR="00891AFB" w:rsidRPr="00891AFB" w:rsidRDefault="00891AFB" w:rsidP="00891AFB">
      <w:pPr>
        <w:keepNext/>
        <w:outlineLvl w:val="0"/>
        <w:rPr>
          <w:bCs w:val="0"/>
          <w:kern w:val="32"/>
          <w:sz w:val="22"/>
          <w:szCs w:val="22"/>
        </w:rPr>
      </w:pPr>
      <w:r w:rsidRPr="00891AFB">
        <w:rPr>
          <w:bCs w:val="0"/>
          <w:kern w:val="32"/>
          <w:sz w:val="22"/>
          <w:szCs w:val="22"/>
        </w:rPr>
        <w:t>Закрыть счет(а)</w:t>
      </w:r>
    </w:p>
    <w:p w14:paraId="1F2A0840" w14:textId="77777777" w:rsidR="00891AFB" w:rsidRPr="00891AFB" w:rsidRDefault="00891AFB" w:rsidP="00891AFB">
      <w:pPr>
        <w:keepNext/>
        <w:outlineLvl w:val="0"/>
        <w:rPr>
          <w:bCs w:val="0"/>
          <w:kern w:val="32"/>
          <w:sz w:val="22"/>
          <w:szCs w:val="22"/>
        </w:rPr>
      </w:pPr>
      <w:r w:rsidRPr="00891AFB">
        <w:rPr>
          <w:bCs w:val="0"/>
          <w:kern w:val="32"/>
          <w:sz w:val="22"/>
          <w:szCs w:val="22"/>
        </w:rPr>
        <w:t xml:space="preserve"> №___________________________</w:t>
      </w:r>
    </w:p>
    <w:p w14:paraId="2A8B51F9" w14:textId="77777777" w:rsidR="00891AFB" w:rsidRPr="00891AFB" w:rsidRDefault="00891AFB" w:rsidP="00891AFB">
      <w:pPr>
        <w:keepNext/>
        <w:outlineLvl w:val="0"/>
        <w:rPr>
          <w:bCs w:val="0"/>
          <w:kern w:val="32"/>
          <w:sz w:val="22"/>
          <w:szCs w:val="22"/>
        </w:rPr>
      </w:pPr>
      <w:r w:rsidRPr="00891AFB">
        <w:rPr>
          <w:bCs w:val="0"/>
          <w:kern w:val="32"/>
          <w:sz w:val="22"/>
          <w:szCs w:val="22"/>
        </w:rPr>
        <w:t xml:space="preserve">                         </w:t>
      </w:r>
    </w:p>
    <w:p w14:paraId="3DD48550" w14:textId="77777777" w:rsidR="00891AFB" w:rsidRPr="00891AFB" w:rsidRDefault="00891AFB" w:rsidP="00891AFB">
      <w:pPr>
        <w:keepNext/>
        <w:outlineLvl w:val="0"/>
        <w:rPr>
          <w:bCs w:val="0"/>
          <w:kern w:val="32"/>
          <w:sz w:val="22"/>
          <w:szCs w:val="22"/>
        </w:rPr>
      </w:pPr>
    </w:p>
    <w:p w14:paraId="1D0B2F52" w14:textId="77777777" w:rsidR="00891AFB" w:rsidRPr="00891AFB" w:rsidRDefault="00891AFB" w:rsidP="00891AFB">
      <w:pPr>
        <w:keepNext/>
        <w:outlineLvl w:val="0"/>
        <w:rPr>
          <w:bCs w:val="0"/>
          <w:kern w:val="32"/>
          <w:sz w:val="22"/>
          <w:szCs w:val="22"/>
        </w:rPr>
      </w:pPr>
      <w:r w:rsidRPr="00891AFB">
        <w:rPr>
          <w:bCs w:val="0"/>
          <w:kern w:val="32"/>
          <w:sz w:val="22"/>
          <w:szCs w:val="22"/>
        </w:rPr>
        <w:t>Уполномоченное лицо      ____________________________ /________________________/</w:t>
      </w:r>
    </w:p>
    <w:p w14:paraId="51232DC9" w14:textId="77777777" w:rsidR="00891AFB" w:rsidRPr="00891AFB" w:rsidRDefault="00891AFB" w:rsidP="00891AFB">
      <w:pPr>
        <w:keepNext/>
        <w:outlineLvl w:val="0"/>
        <w:rPr>
          <w:bCs w:val="0"/>
          <w:kern w:val="32"/>
          <w:sz w:val="22"/>
          <w:szCs w:val="22"/>
        </w:rPr>
      </w:pPr>
      <w:r w:rsidRPr="00891AFB">
        <w:rPr>
          <w:bCs w:val="0"/>
          <w:kern w:val="32"/>
          <w:sz w:val="22"/>
          <w:szCs w:val="22"/>
        </w:rPr>
        <w:t xml:space="preserve">                </w:t>
      </w:r>
      <w:r w:rsidRPr="00891AFB">
        <w:rPr>
          <w:bCs w:val="0"/>
          <w:kern w:val="32"/>
          <w:sz w:val="22"/>
          <w:szCs w:val="22"/>
        </w:rPr>
        <w:tab/>
      </w:r>
    </w:p>
    <w:p w14:paraId="4DA05F6C" w14:textId="77777777" w:rsidR="00891AFB" w:rsidRPr="00891AFB" w:rsidRDefault="00891AFB" w:rsidP="00891AFB">
      <w:pPr>
        <w:keepNext/>
        <w:outlineLvl w:val="0"/>
        <w:rPr>
          <w:bCs w:val="0"/>
          <w:kern w:val="32"/>
          <w:sz w:val="22"/>
          <w:szCs w:val="22"/>
        </w:rPr>
      </w:pPr>
      <w:r w:rsidRPr="00891AFB">
        <w:rPr>
          <w:bCs w:val="0"/>
          <w:kern w:val="32"/>
          <w:sz w:val="22"/>
          <w:szCs w:val="22"/>
        </w:rPr>
        <w:t>«___</w:t>
      </w:r>
      <w:proofErr w:type="gramStart"/>
      <w:r w:rsidRPr="00891AFB">
        <w:rPr>
          <w:bCs w:val="0"/>
          <w:kern w:val="32"/>
          <w:sz w:val="22"/>
          <w:szCs w:val="22"/>
        </w:rPr>
        <w:t>_»  _</w:t>
      </w:r>
      <w:proofErr w:type="gramEnd"/>
      <w:r w:rsidRPr="00891AFB">
        <w:rPr>
          <w:bCs w:val="0"/>
          <w:kern w:val="32"/>
          <w:sz w:val="22"/>
          <w:szCs w:val="22"/>
        </w:rPr>
        <w:t>_______________ 20_ г.</w:t>
      </w:r>
    </w:p>
    <w:p w14:paraId="53B4A7F2" w14:textId="77777777" w:rsidR="0084740A" w:rsidRPr="00891AFB" w:rsidRDefault="0084740A" w:rsidP="00891AFB"/>
    <w:sectPr w:rsidR="0084740A" w:rsidRPr="00891AFB" w:rsidSect="008A0068">
      <w:footerReference w:type="even" r:id="rId6"/>
      <w:footerReference w:type="default" r:id="rId7"/>
      <w:footnotePr>
        <w:numFmt w:val="chicago"/>
        <w:numRestart w:val="eachPage"/>
      </w:footnotePr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A0AC" w14:textId="77777777" w:rsidR="00181834" w:rsidRDefault="00181834">
      <w:r>
        <w:separator/>
      </w:r>
    </w:p>
  </w:endnote>
  <w:endnote w:type="continuationSeparator" w:id="0">
    <w:p w14:paraId="71C7C6BC" w14:textId="77777777" w:rsidR="00181834" w:rsidRDefault="0018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53C1" w14:textId="77777777" w:rsidR="00542F08" w:rsidRDefault="008A0068" w:rsidP="00ED6E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ACFC89" w14:textId="77777777" w:rsidR="00542F08" w:rsidRDefault="00181834" w:rsidP="00ED6E8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C5DD" w14:textId="77777777" w:rsidR="00542F08" w:rsidRDefault="008A0068" w:rsidP="00ED6E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14:paraId="49CF6648" w14:textId="77777777" w:rsidR="00542F08" w:rsidRDefault="00181834" w:rsidP="00ED6E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ED79" w14:textId="77777777" w:rsidR="00181834" w:rsidRDefault="00181834">
      <w:r>
        <w:separator/>
      </w:r>
    </w:p>
  </w:footnote>
  <w:footnote w:type="continuationSeparator" w:id="0">
    <w:p w14:paraId="3D231276" w14:textId="77777777" w:rsidR="00181834" w:rsidRDefault="00181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68"/>
    <w:rsid w:val="00181834"/>
    <w:rsid w:val="00572EB5"/>
    <w:rsid w:val="008441A8"/>
    <w:rsid w:val="0084740A"/>
    <w:rsid w:val="00891AFB"/>
    <w:rsid w:val="008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5A3F"/>
  <w15:chartTrackingRefBased/>
  <w15:docId w15:val="{CA6CE003-4A1B-4819-B728-8BD4B4CE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0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06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0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8A00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00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page number"/>
    <w:basedOn w:val="a0"/>
    <w:rsid w:val="008A0068"/>
  </w:style>
  <w:style w:type="table" w:styleId="a6">
    <w:name w:val="Table Grid"/>
    <w:basedOn w:val="a1"/>
    <w:uiPriority w:val="59"/>
    <w:rsid w:val="008A0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MOEX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Налимов Кирилл Эдуардович</dc:creator>
  <cp:keywords/>
  <dc:description/>
  <cp:lastModifiedBy>Налимов Кирилл Эдуардович</cp:lastModifiedBy>
  <cp:revision>2</cp:revision>
  <dcterms:created xsi:type="dcterms:W3CDTF">2022-06-21T14:37:00Z</dcterms:created>
  <dcterms:modified xsi:type="dcterms:W3CDTF">2022-06-21T14:41:00Z</dcterms:modified>
</cp:coreProperties>
</file>