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15" w:rsidRPr="008930FE" w:rsidRDefault="005A6115" w:rsidP="005A6115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8930FE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8930FE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5A6115" w:rsidRPr="001B1C3B" w:rsidRDefault="005A6115" w:rsidP="005A6115">
      <w:pPr>
        <w:spacing w:line="360" w:lineRule="auto"/>
        <w:jc w:val="right"/>
      </w:pPr>
    </w:p>
    <w:p w:rsidR="005A6115" w:rsidRDefault="005A6115" w:rsidP="005A611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8930FE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регистрацию реквизитов Счета для возврата обеспечения клиенту Участника клиринга</w:t>
      </w:r>
    </w:p>
    <w:p w:rsidR="005A6115" w:rsidRDefault="005A6115" w:rsidP="005A611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bookmarkStart w:id="0" w:name="_GoBack"/>
      <w:bookmarkEnd w:id="0"/>
    </w:p>
    <w:p w:rsidR="005A6115" w:rsidRPr="00FB768C" w:rsidRDefault="005A6115" w:rsidP="005A611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5A6115" w:rsidRPr="00FB768C" w:rsidRDefault="005A6115" w:rsidP="005A6115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701" w:tblpY="100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5A6115" w:rsidRPr="001B1C3B" w:rsidTr="009D6435">
        <w:trPr>
          <w:trHeight w:val="349"/>
        </w:trPr>
        <w:tc>
          <w:tcPr>
            <w:tcW w:w="504" w:type="dxa"/>
          </w:tcPr>
          <w:p w:rsidR="005A6115" w:rsidRPr="001B1C3B" w:rsidRDefault="005A6115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5A6115" w:rsidRPr="001B1C3B" w:rsidRDefault="005A6115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5A6115" w:rsidRPr="00684C59" w:rsidRDefault="005A6115" w:rsidP="005A611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5A6115" w:rsidRPr="00684C59" w:rsidRDefault="005A6115" w:rsidP="005A611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5A6115" w:rsidRPr="008930FE" w:rsidRDefault="005A6115" w:rsidP="005A6115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8930FE">
        <w:rPr>
          <w:rFonts w:cs="Arial"/>
          <w:szCs w:val="24"/>
        </w:rPr>
        <w:t>Прошу зарегистрировать следующие реквизиты банковского счета для возврата денежных средств Обеспечения в российских рублях (отметить нужное):</w:t>
      </w:r>
    </w:p>
    <w:p w:rsidR="005A6115" w:rsidRPr="001B1C3B" w:rsidRDefault="005A6115" w:rsidP="005A6115">
      <w:pPr>
        <w:widowControl/>
        <w:overflowPunct/>
        <w:autoSpaceDE/>
        <w:autoSpaceDN/>
        <w:adjustRightInd/>
        <w:spacing w:before="240"/>
        <w:jc w:val="left"/>
        <w:textAlignment w:val="auto"/>
        <w:rPr>
          <w:b/>
        </w:rPr>
      </w:pPr>
      <w:sdt>
        <w:sdtPr>
          <w:rPr>
            <w:b/>
            <w:szCs w:val="24"/>
          </w:rPr>
          <w:id w:val="48089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</w:rPr>
        <w:tab/>
        <w:t>на счет клиента</w:t>
      </w:r>
      <w:r w:rsidRPr="001B1C3B">
        <w:rPr>
          <w:rStyle w:val="a5"/>
          <w:b/>
        </w:rPr>
        <w:footnoteReference w:id="1"/>
      </w:r>
      <w:r w:rsidRPr="001B1C3B">
        <w:rPr>
          <w:b/>
        </w:rPr>
        <w:t xml:space="preserve"> Участника клиринга, раздел № </w:t>
      </w:r>
      <w:r w:rsidRPr="001B1C3B">
        <w:rPr>
          <w:b/>
          <w:lang w:val="en-US"/>
        </w:rPr>
        <w:t>XXYYZZZ</w:t>
      </w:r>
    </w:p>
    <w:p w:rsidR="005A6115" w:rsidRPr="001B1C3B" w:rsidRDefault="005A6115" w:rsidP="005A6115">
      <w:pPr>
        <w:widowControl/>
        <w:overflowPunct/>
        <w:autoSpaceDE/>
        <w:autoSpaceDN/>
        <w:adjustRightInd/>
        <w:spacing w:before="120" w:after="120"/>
        <w:ind w:left="1407" w:hanging="840"/>
        <w:jc w:val="left"/>
        <w:textAlignment w:val="auto"/>
        <w:rPr>
          <w:b/>
        </w:rPr>
      </w:pPr>
      <w:sdt>
        <w:sdtPr>
          <w:rPr>
            <w:b/>
            <w:szCs w:val="24"/>
          </w:rPr>
          <w:id w:val="-92688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</w:rPr>
        <w:tab/>
        <w:t xml:space="preserve">на счет </w:t>
      </w:r>
      <w:r w:rsidRPr="001B1C3B">
        <w:rPr>
          <w:b/>
          <w:color w:val="000000"/>
        </w:rPr>
        <w:t>клиента</w:t>
      </w:r>
      <w:r w:rsidRPr="001B1C3B">
        <w:rPr>
          <w:rStyle w:val="a5"/>
          <w:b/>
        </w:rPr>
        <w:footnoteReference w:customMarkFollows="1" w:id="2"/>
        <w:t>1</w:t>
      </w:r>
      <w:r w:rsidRPr="001B1C3B">
        <w:rPr>
          <w:b/>
        </w:rPr>
        <w:t xml:space="preserve"> </w:t>
      </w:r>
      <w:r w:rsidRPr="001B1C3B">
        <w:rPr>
          <w:b/>
          <w:color w:val="000000"/>
        </w:rPr>
        <w:t xml:space="preserve">Участника клиринга, являющегося брокером, код Брокерской фирмы № </w:t>
      </w:r>
      <w:r w:rsidRPr="001B1C3B">
        <w:rPr>
          <w:b/>
          <w:lang w:val="en-US"/>
        </w:rPr>
        <w:t>XXYY</w:t>
      </w:r>
      <w:r w:rsidRPr="001B1C3B">
        <w:rPr>
          <w:b/>
        </w:rPr>
        <w:t>000</w:t>
      </w:r>
    </w:p>
    <w:p w:rsidR="005A6115" w:rsidRPr="001B1C3B" w:rsidRDefault="005A6115" w:rsidP="005A6115">
      <w:pPr>
        <w:widowControl/>
        <w:overflowPunct/>
        <w:autoSpaceDE/>
        <w:autoSpaceDN/>
        <w:adjustRightInd/>
        <w:ind w:left="1407" w:hanging="840"/>
        <w:jc w:val="left"/>
        <w:textAlignment w:val="auto"/>
        <w:rPr>
          <w:b/>
        </w:rPr>
      </w:pPr>
      <w:sdt>
        <w:sdtPr>
          <w:rPr>
            <w:b/>
            <w:szCs w:val="24"/>
          </w:rPr>
          <w:id w:val="164616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</w:rPr>
        <w:tab/>
        <w:t>на счет клиента-</w:t>
      </w:r>
      <w:r>
        <w:rPr>
          <w:b/>
        </w:rPr>
        <w:t xml:space="preserve">иностранного </w:t>
      </w:r>
      <w:r w:rsidRPr="001B1C3B">
        <w:rPr>
          <w:b/>
        </w:rPr>
        <w:t>лица</w:t>
      </w:r>
      <w:r w:rsidRPr="001B1C3B">
        <w:rPr>
          <w:rStyle w:val="a5"/>
          <w:b/>
        </w:rPr>
        <w:footnoteReference w:id="3"/>
      </w:r>
      <w:r w:rsidRPr="001B1C3B">
        <w:rPr>
          <w:b/>
        </w:rPr>
        <w:t xml:space="preserve"> Участника клиринга, раздел № </w:t>
      </w:r>
      <w:r w:rsidRPr="001B1C3B">
        <w:rPr>
          <w:b/>
          <w:lang w:val="en-US"/>
        </w:rPr>
        <w:t>XXYYZZZ</w:t>
      </w:r>
    </w:p>
    <w:p w:rsidR="005A6115" w:rsidRPr="001B1C3B" w:rsidRDefault="005A6115" w:rsidP="005A6115">
      <w:pPr>
        <w:widowControl/>
        <w:overflowPunct/>
        <w:autoSpaceDE/>
        <w:autoSpaceDN/>
        <w:adjustRightInd/>
        <w:spacing w:before="120" w:after="240"/>
        <w:ind w:left="1407" w:hanging="840"/>
        <w:jc w:val="left"/>
        <w:textAlignment w:val="auto"/>
        <w:rPr>
          <w:b/>
        </w:rPr>
      </w:pPr>
      <w:sdt>
        <w:sdtPr>
          <w:rPr>
            <w:b/>
            <w:szCs w:val="24"/>
          </w:rPr>
          <w:id w:val="-40114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</w:rPr>
        <w:tab/>
        <w:t xml:space="preserve">на счет </w:t>
      </w:r>
      <w:r w:rsidRPr="001B1C3B">
        <w:rPr>
          <w:b/>
          <w:color w:val="000000"/>
        </w:rPr>
        <w:t>клиента-</w:t>
      </w:r>
      <w:r w:rsidRPr="001B1C3B">
        <w:rPr>
          <w:b/>
        </w:rPr>
        <w:t xml:space="preserve">иностранного </w:t>
      </w:r>
      <w:r w:rsidRPr="001B1C3B">
        <w:rPr>
          <w:b/>
          <w:color w:val="000000"/>
        </w:rPr>
        <w:t>юридического лица</w:t>
      </w:r>
      <w:r w:rsidRPr="001B1C3B">
        <w:rPr>
          <w:rStyle w:val="a5"/>
          <w:b/>
        </w:rPr>
        <w:footnoteReference w:customMarkFollows="1" w:id="4"/>
        <w:t>2</w:t>
      </w:r>
      <w:r w:rsidRPr="001B1C3B">
        <w:rPr>
          <w:b/>
        </w:rPr>
        <w:t xml:space="preserve"> </w:t>
      </w:r>
      <w:r w:rsidRPr="001B1C3B">
        <w:rPr>
          <w:b/>
          <w:color w:val="000000"/>
        </w:rPr>
        <w:t xml:space="preserve">Участника клиринга, являющегося брокером, код Брокерской фирмы № </w:t>
      </w:r>
      <w:r w:rsidRPr="001B1C3B">
        <w:rPr>
          <w:b/>
          <w:lang w:val="en-US"/>
        </w:rPr>
        <w:t>XXYY</w:t>
      </w:r>
      <w:r w:rsidRPr="001B1C3B">
        <w:rPr>
          <w:b/>
        </w:rPr>
        <w:t>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625"/>
      </w:tblGrid>
      <w:tr w:rsidR="005A6115" w:rsidRPr="001B1C3B" w:rsidTr="009D6435">
        <w:tc>
          <w:tcPr>
            <w:tcW w:w="4788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  <w:r w:rsidRPr="001B1C3B">
              <w:t>Наименование банка получателя</w:t>
            </w:r>
          </w:p>
        </w:tc>
        <w:tc>
          <w:tcPr>
            <w:tcW w:w="4783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</w:p>
        </w:tc>
      </w:tr>
      <w:tr w:rsidR="005A6115" w:rsidRPr="001B1C3B" w:rsidTr="009D6435">
        <w:tc>
          <w:tcPr>
            <w:tcW w:w="4788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  <w:r w:rsidRPr="001B1C3B">
              <w:t>Расчетный счет</w:t>
            </w:r>
          </w:p>
        </w:tc>
        <w:tc>
          <w:tcPr>
            <w:tcW w:w="4783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</w:p>
        </w:tc>
      </w:tr>
      <w:tr w:rsidR="005A6115" w:rsidRPr="001B1C3B" w:rsidTr="009D6435">
        <w:tc>
          <w:tcPr>
            <w:tcW w:w="4788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  <w:r w:rsidRPr="001B1C3B">
              <w:t>Корреспондентский счет</w:t>
            </w:r>
          </w:p>
        </w:tc>
        <w:tc>
          <w:tcPr>
            <w:tcW w:w="4783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</w:p>
        </w:tc>
      </w:tr>
      <w:tr w:rsidR="005A6115" w:rsidRPr="001B1C3B" w:rsidTr="009D6435">
        <w:tc>
          <w:tcPr>
            <w:tcW w:w="4788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  <w:r w:rsidRPr="001B1C3B">
              <w:t>БИК</w:t>
            </w:r>
          </w:p>
        </w:tc>
        <w:tc>
          <w:tcPr>
            <w:tcW w:w="4783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</w:p>
        </w:tc>
      </w:tr>
      <w:tr w:rsidR="005A6115" w:rsidRPr="001B1C3B" w:rsidTr="009D6435">
        <w:tc>
          <w:tcPr>
            <w:tcW w:w="4788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  <w:r w:rsidRPr="001B1C3B">
              <w:t>Наименование получателя</w:t>
            </w:r>
          </w:p>
        </w:tc>
        <w:tc>
          <w:tcPr>
            <w:tcW w:w="4783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</w:p>
        </w:tc>
      </w:tr>
      <w:tr w:rsidR="005A6115" w:rsidRPr="001B1C3B" w:rsidTr="009D6435">
        <w:tc>
          <w:tcPr>
            <w:tcW w:w="4788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  <w:r w:rsidRPr="001B1C3B">
              <w:t>ИНН/КИО получателя</w:t>
            </w:r>
          </w:p>
        </w:tc>
        <w:tc>
          <w:tcPr>
            <w:tcW w:w="4783" w:type="dxa"/>
            <w:shd w:val="clear" w:color="auto" w:fill="auto"/>
          </w:tcPr>
          <w:p w:rsidR="005A6115" w:rsidRPr="001B1C3B" w:rsidRDefault="005A6115" w:rsidP="009D6435">
            <w:pPr>
              <w:spacing w:line="360" w:lineRule="auto"/>
            </w:pPr>
          </w:p>
        </w:tc>
      </w:tr>
    </w:tbl>
    <w:p w:rsidR="005A6115" w:rsidRPr="001B1C3B" w:rsidRDefault="005A6115" w:rsidP="005A6115">
      <w:pPr>
        <w:spacing w:line="360" w:lineRule="auto"/>
        <w:jc w:val="right"/>
      </w:pPr>
    </w:p>
    <w:p w:rsidR="005A6115" w:rsidRPr="001B1C3B" w:rsidRDefault="005A6115" w:rsidP="005A6115">
      <w:pPr>
        <w:spacing w:line="360" w:lineRule="auto"/>
        <w:jc w:val="right"/>
      </w:pPr>
      <w:r w:rsidRPr="001B1C3B">
        <w:rPr>
          <w:szCs w:val="24"/>
        </w:rPr>
        <w:t>Контактное лицо:</w:t>
      </w:r>
      <w:r w:rsidRPr="001B1C3B">
        <w:t xml:space="preserve"> ________________ (ФИО)</w:t>
      </w:r>
    </w:p>
    <w:p w:rsidR="005A6115" w:rsidRPr="001B1C3B" w:rsidRDefault="005A6115" w:rsidP="005A6115">
      <w:pPr>
        <w:tabs>
          <w:tab w:val="left" w:pos="2550"/>
          <w:tab w:val="right" w:pos="9355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B1C3B">
        <w:rPr>
          <w:szCs w:val="24"/>
        </w:rPr>
        <w:t>Контактный телефон: ___________________</w:t>
      </w:r>
    </w:p>
    <w:p w:rsidR="00C9436D" w:rsidRDefault="00C9436D"/>
    <w:sectPr w:rsidR="00C9436D" w:rsidSect="005A61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BC" w:rsidRDefault="001748BC" w:rsidP="005A6115">
      <w:r>
        <w:separator/>
      </w:r>
    </w:p>
  </w:endnote>
  <w:endnote w:type="continuationSeparator" w:id="0">
    <w:p w:rsidR="001748BC" w:rsidRDefault="001748BC" w:rsidP="005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BC" w:rsidRDefault="001748BC" w:rsidP="005A6115">
      <w:r>
        <w:separator/>
      </w:r>
    </w:p>
  </w:footnote>
  <w:footnote w:type="continuationSeparator" w:id="0">
    <w:p w:rsidR="001748BC" w:rsidRDefault="001748BC" w:rsidP="005A6115">
      <w:r>
        <w:continuationSeparator/>
      </w:r>
    </w:p>
  </w:footnote>
  <w:footnote w:id="1">
    <w:p w:rsidR="005A6115" w:rsidRPr="005B3A81" w:rsidRDefault="005A6115" w:rsidP="005A6115">
      <w:r w:rsidRPr="00C11FE2">
        <w:rPr>
          <w:rStyle w:val="a5"/>
        </w:rPr>
        <w:footnoteRef/>
      </w:r>
      <w:r w:rsidRPr="002214B3">
        <w:rPr>
          <w:b/>
        </w:rPr>
        <w:t xml:space="preserve"> </w:t>
      </w:r>
      <w:r w:rsidRPr="00EF529B">
        <w:rPr>
          <w:sz w:val="20"/>
        </w:rPr>
        <w:t xml:space="preserve">В случае регистрации </w:t>
      </w:r>
      <w:r>
        <w:rPr>
          <w:sz w:val="20"/>
        </w:rPr>
        <w:t xml:space="preserve">реквизитов </w:t>
      </w:r>
      <w:r w:rsidRPr="00EF529B">
        <w:rPr>
          <w:sz w:val="20"/>
        </w:rPr>
        <w:t xml:space="preserve">Счета </w:t>
      </w:r>
      <w:r>
        <w:rPr>
          <w:sz w:val="20"/>
        </w:rPr>
        <w:t>для возврата</w:t>
      </w:r>
      <w:r w:rsidRPr="00EF529B">
        <w:rPr>
          <w:sz w:val="20"/>
        </w:rPr>
        <w:t xml:space="preserve"> </w:t>
      </w:r>
      <w:r>
        <w:rPr>
          <w:sz w:val="20"/>
        </w:rPr>
        <w:t xml:space="preserve">обеспечения </w:t>
      </w:r>
      <w:r w:rsidRPr="00EF529B">
        <w:rPr>
          <w:sz w:val="20"/>
        </w:rPr>
        <w:t xml:space="preserve">клиенту Участника клиринга Участник клиринга обязан предоставить Клиринговому центру в бумажном виде за подписью и печатью уполномоченного лица </w:t>
      </w:r>
      <w:hyperlink r:id="rId1" w:history="1">
        <w:r w:rsidRPr="00AC062C">
          <w:rPr>
            <w:rStyle w:val="a3"/>
            <w:rFonts w:eastAsia="Calibri"/>
            <w:sz w:val="20"/>
          </w:rPr>
          <w:t>Письмо об идентификации клиента</w:t>
        </w:r>
      </w:hyperlink>
      <w:r w:rsidRPr="00AC062C">
        <w:rPr>
          <w:b/>
          <w:sz w:val="20"/>
        </w:rPr>
        <w:t>.</w:t>
      </w:r>
    </w:p>
  </w:footnote>
  <w:footnote w:id="2">
    <w:p w:rsidR="005A6115" w:rsidRPr="005B3A81" w:rsidRDefault="005A6115" w:rsidP="005A6115">
      <w:pPr>
        <w:ind w:firstLine="0"/>
      </w:pPr>
    </w:p>
  </w:footnote>
  <w:footnote w:id="3">
    <w:p w:rsidR="005A6115" w:rsidRPr="00EF529B" w:rsidRDefault="005A6115" w:rsidP="005A6115">
      <w:pPr>
        <w:rPr>
          <w:sz w:val="20"/>
        </w:rPr>
      </w:pPr>
      <w:r w:rsidRPr="00C11FE2">
        <w:rPr>
          <w:rStyle w:val="a5"/>
        </w:rPr>
        <w:footnoteRef/>
      </w:r>
      <w:r w:rsidRPr="002214B3">
        <w:rPr>
          <w:b/>
        </w:rPr>
        <w:t xml:space="preserve"> </w:t>
      </w:r>
      <w:r w:rsidRPr="00EF529B">
        <w:rPr>
          <w:sz w:val="20"/>
        </w:rPr>
        <w:t xml:space="preserve">В случае регистрации </w:t>
      </w:r>
      <w:r>
        <w:rPr>
          <w:sz w:val="20"/>
        </w:rPr>
        <w:t xml:space="preserve">реквизитов </w:t>
      </w:r>
      <w:r w:rsidRPr="00EF529B">
        <w:rPr>
          <w:sz w:val="20"/>
        </w:rPr>
        <w:t xml:space="preserve">Счета </w:t>
      </w:r>
      <w:r>
        <w:rPr>
          <w:sz w:val="20"/>
        </w:rPr>
        <w:t>для возврата</w:t>
      </w:r>
      <w:r w:rsidRPr="00EF529B">
        <w:rPr>
          <w:sz w:val="20"/>
        </w:rPr>
        <w:t xml:space="preserve"> </w:t>
      </w:r>
      <w:r>
        <w:rPr>
          <w:sz w:val="20"/>
        </w:rPr>
        <w:t xml:space="preserve">обеспечения </w:t>
      </w:r>
      <w:r w:rsidRPr="00EF529B">
        <w:rPr>
          <w:sz w:val="20"/>
        </w:rPr>
        <w:t>клиенту-</w:t>
      </w:r>
      <w:r>
        <w:rPr>
          <w:sz w:val="20"/>
        </w:rPr>
        <w:t>иностранному лицу</w:t>
      </w:r>
      <w:r w:rsidRPr="00EF529B">
        <w:rPr>
          <w:sz w:val="20"/>
        </w:rPr>
        <w:t xml:space="preserve"> Участника клиринга Участник клиринга обязан предоставить Клиринговому центру в бумажном виде за подписью и печатью уполномоченного лица следующие документы:</w:t>
      </w:r>
    </w:p>
    <w:p w:rsidR="005A6115" w:rsidRPr="00AC062C" w:rsidRDefault="005A6115" w:rsidP="005A6115">
      <w:pPr>
        <w:pStyle w:val="a4"/>
        <w:numPr>
          <w:ilvl w:val="0"/>
          <w:numId w:val="1"/>
        </w:numPr>
        <w:rPr>
          <w:b/>
          <w:sz w:val="20"/>
        </w:rPr>
      </w:pPr>
      <w:hyperlink r:id="rId2" w:history="1">
        <w:r w:rsidRPr="00AC062C">
          <w:rPr>
            <w:rStyle w:val="a3"/>
            <w:rFonts w:eastAsia="Calibri"/>
            <w:sz w:val="20"/>
          </w:rPr>
          <w:t>Письмо об идентификации клиента</w:t>
        </w:r>
      </w:hyperlink>
      <w:r w:rsidRPr="00AC062C">
        <w:rPr>
          <w:b/>
          <w:sz w:val="20"/>
        </w:rPr>
        <w:t>;</w:t>
      </w:r>
    </w:p>
    <w:p w:rsidR="005A6115" w:rsidRPr="00CA1D5D" w:rsidRDefault="005A6115" w:rsidP="005A6115">
      <w:pPr>
        <w:pStyle w:val="a4"/>
        <w:numPr>
          <w:ilvl w:val="0"/>
          <w:numId w:val="1"/>
        </w:numPr>
        <w:rPr>
          <w:b/>
          <w:sz w:val="20"/>
        </w:rPr>
      </w:pPr>
      <w:r w:rsidRPr="00CA1D5D">
        <w:rPr>
          <w:sz w:val="20"/>
        </w:rPr>
        <w:t>Копию договора о брокерском обслуживании, заключенного между Клиентом Участника клиринга и Участником клиринга</w:t>
      </w:r>
      <w:r w:rsidRPr="00CA1D5D">
        <w:rPr>
          <w:b/>
          <w:sz w:val="20"/>
        </w:rPr>
        <w:t xml:space="preserve"> </w:t>
      </w:r>
      <w:r w:rsidRPr="00CA1D5D">
        <w:rPr>
          <w:sz w:val="20"/>
        </w:rPr>
        <w:t>(заверенную нотариально или Участником клиринга)</w:t>
      </w:r>
      <w:r w:rsidRPr="00CA1D5D">
        <w:rPr>
          <w:b/>
          <w:sz w:val="20"/>
        </w:rPr>
        <w:t>.</w:t>
      </w:r>
    </w:p>
  </w:footnote>
  <w:footnote w:id="4">
    <w:p w:rsidR="005A6115" w:rsidRPr="005B3A81" w:rsidRDefault="005A6115" w:rsidP="005A6115">
      <w:pPr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15E72"/>
    <w:multiLevelType w:val="hybridMultilevel"/>
    <w:tmpl w:val="2DB6FA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11"/>
    <w:rsid w:val="001748BC"/>
    <w:rsid w:val="00427911"/>
    <w:rsid w:val="005A6115"/>
    <w:rsid w:val="00C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D062-97A3-4B7C-B3BA-D2DB778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5A6115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Hyperlink"/>
    <w:uiPriority w:val="99"/>
    <w:rsid w:val="005A6115"/>
    <w:rPr>
      <w:noProof/>
      <w:color w:val="0000FF"/>
      <w:u w:val="single"/>
    </w:rPr>
  </w:style>
  <w:style w:type="paragraph" w:styleId="a4">
    <w:name w:val="List Paragraph"/>
    <w:basedOn w:val="a"/>
    <w:uiPriority w:val="34"/>
    <w:qFormat/>
    <w:rsid w:val="005A6115"/>
    <w:pPr>
      <w:ind w:firstLine="0"/>
      <w:contextualSpacing/>
    </w:pPr>
  </w:style>
  <w:style w:type="character" w:styleId="a5">
    <w:name w:val="footnote reference"/>
    <w:semiHidden/>
    <w:rsid w:val="005A6115"/>
    <w:rPr>
      <w:rFonts w:cs="Times New Roman"/>
      <w:vertAlign w:val="superscript"/>
    </w:rPr>
  </w:style>
  <w:style w:type="table" w:styleId="a6">
    <w:name w:val="Table Grid"/>
    <w:basedOn w:val="a1"/>
    <w:rsid w:val="005A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5A6115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5A611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5A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kcbank.ru/UserFiles/File/CK11/Pismo%20ob%20identifikatsii%20klienta.doc" TargetMode="External"/><Relationship Id="rId1" Type="http://schemas.openxmlformats.org/officeDocument/2006/relationships/hyperlink" Target="http://nkcbank.ru/UserFiles/File/CK11/Pismo%20ob%20identifikatsii%20klien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2017-12-01T14:12:00Z</dcterms:created>
  <dcterms:modified xsi:type="dcterms:W3CDTF">2017-12-01T14:12:00Z</dcterms:modified>
</cp:coreProperties>
</file>