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45E4" w14:textId="77777777" w:rsidR="00796EDC" w:rsidRPr="00EF7EC9" w:rsidRDefault="00796EDC" w:rsidP="00796EDC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6D561644" w14:textId="77777777" w:rsidR="00796EDC" w:rsidRPr="00EF7EC9" w:rsidRDefault="00796EDC" w:rsidP="00796EDC">
      <w:pPr>
        <w:pStyle w:val="Headcenter"/>
        <w:jc w:val="right"/>
        <w:rPr>
          <w:b w:val="0"/>
          <w:i/>
        </w:rPr>
      </w:pPr>
      <w:r>
        <w:rPr>
          <w:b w:val="0"/>
          <w:i/>
        </w:rPr>
        <w:t xml:space="preserve">В НКО </w:t>
      </w:r>
      <w:r w:rsidRPr="00F523E5">
        <w:rPr>
          <w:b w:val="0"/>
          <w:i/>
        </w:rPr>
        <w:t>НКЦ (АО)</w:t>
      </w:r>
    </w:p>
    <w:p w14:paraId="1AA111C3" w14:textId="77777777" w:rsidR="00796EDC" w:rsidRPr="00EF7EC9" w:rsidRDefault="00796EDC" w:rsidP="00796ED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0331E69" w14:textId="77777777" w:rsidR="00796EDC" w:rsidRDefault="00796EDC" w:rsidP="00796ED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3-ГО УРОВНЯ* </w:t>
      </w:r>
    </w:p>
    <w:p w14:paraId="3422814E" w14:textId="77777777" w:rsidR="00796EDC" w:rsidRDefault="00796EDC" w:rsidP="00796ED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AC75B0A" w14:textId="77777777" w:rsidR="00796EDC" w:rsidRPr="00EF7EC9" w:rsidRDefault="00796EDC" w:rsidP="00796EDC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14:paraId="3CFC4FF9" w14:textId="77777777" w:rsidR="00796EDC" w:rsidRPr="00EF7EC9" w:rsidRDefault="00796EDC" w:rsidP="00796EDC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694C5EB" w14:textId="77777777" w:rsidR="00796EDC" w:rsidRPr="00EF7EC9" w:rsidRDefault="00796EDC" w:rsidP="00796EDC">
      <w:pPr>
        <w:rPr>
          <w:sz w:val="22"/>
          <w:szCs w:val="22"/>
        </w:rPr>
      </w:pPr>
    </w:p>
    <w:p w14:paraId="0479A6A3" w14:textId="77777777" w:rsidR="00796EDC" w:rsidRPr="001531A1" w:rsidRDefault="00796EDC" w:rsidP="00796EDC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14:paraId="49FA5BA9" w14:textId="77777777" w:rsidR="00796EDC" w:rsidRPr="00A677C6" w:rsidRDefault="00796EDC" w:rsidP="00796EDC">
      <w:pPr>
        <w:pStyle w:val="a3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8B4CE2">
        <w:rPr>
          <w:b w:val="0"/>
        </w:rPr>
        <w:t xml:space="preserve">Небанковской кредитной организации-центрального контрагента </w:t>
      </w:r>
      <w:r w:rsidRPr="00F238A1">
        <w:rPr>
          <w:b w:val="0"/>
        </w:rPr>
        <w:t xml:space="preserve">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</w:t>
      </w:r>
      <w:proofErr w:type="gramStart"/>
      <w:r w:rsidRPr="00F238A1">
        <w:rPr>
          <w:b w:val="0"/>
        </w:rPr>
        <w:t>уровня ,</w:t>
      </w:r>
      <w:proofErr w:type="gramEnd"/>
      <w:r w:rsidRPr="00F238A1">
        <w:rPr>
          <w:b w:val="0"/>
        </w:rPr>
        <w:t xml:space="preserve"> связанны</w:t>
      </w:r>
      <w:r>
        <w:rPr>
          <w:b w:val="0"/>
        </w:rPr>
        <w:t>е</w:t>
      </w:r>
      <w:r w:rsidRPr="00F238A1">
        <w:rPr>
          <w:b w:val="0"/>
        </w:rPr>
        <w:t xml:space="preserve"> с Расчетным</w:t>
      </w:r>
      <w:r>
        <w:rPr>
          <w:b w:val="0"/>
        </w:rPr>
        <w:t>и</w:t>
      </w:r>
      <w:r w:rsidRPr="00F238A1">
        <w:rPr>
          <w:b w:val="0"/>
        </w:rPr>
        <w:t xml:space="preserve"> код</w:t>
      </w:r>
      <w:r>
        <w:rPr>
          <w:b w:val="0"/>
        </w:rPr>
        <w:t>а</w:t>
      </w:r>
      <w:r w:rsidRPr="00F238A1">
        <w:rPr>
          <w:b w:val="0"/>
        </w:rPr>
        <w:t>м</w:t>
      </w:r>
      <w:r>
        <w:rPr>
          <w:b w:val="0"/>
        </w:rPr>
        <w:t>и</w:t>
      </w:r>
      <w:r w:rsidRPr="00F238A1">
        <w:rPr>
          <w:b w:val="0"/>
        </w:rPr>
        <w:t xml:space="preserve"> </w:t>
      </w:r>
      <w:r w:rsidRPr="00A677C6">
        <w:rPr>
          <w:b w:val="0"/>
        </w:rPr>
        <w:t xml:space="preserve">2-го уровня: </w:t>
      </w:r>
    </w:p>
    <w:p w14:paraId="249B2ED3" w14:textId="77777777" w:rsidR="00796EDC" w:rsidRDefault="00796EDC" w:rsidP="00796EDC"/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4108"/>
        <w:gridCol w:w="2912"/>
      </w:tblGrid>
      <w:tr w:rsidR="00796EDC" w:rsidRPr="001662B2" w14:paraId="1B5BC860" w14:textId="77777777" w:rsidTr="00185463">
        <w:tc>
          <w:tcPr>
            <w:tcW w:w="2234" w:type="dxa"/>
            <w:shd w:val="clear" w:color="auto" w:fill="auto"/>
          </w:tcPr>
          <w:p w14:paraId="7060129E" w14:textId="77777777" w:rsidR="00796EDC" w:rsidRPr="00A677C6" w:rsidRDefault="00796EDC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Расчетный код 2-го уровня</w:t>
            </w:r>
          </w:p>
        </w:tc>
        <w:tc>
          <w:tcPr>
            <w:tcW w:w="4253" w:type="dxa"/>
            <w:shd w:val="clear" w:color="auto" w:fill="auto"/>
          </w:tcPr>
          <w:p w14:paraId="30B7198E" w14:textId="77777777" w:rsidR="00796EDC" w:rsidRPr="00A677C6" w:rsidRDefault="00796EDC" w:rsidP="001854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3-го уровня</w:t>
            </w:r>
          </w:p>
        </w:tc>
        <w:tc>
          <w:tcPr>
            <w:tcW w:w="2942" w:type="dxa"/>
            <w:shd w:val="clear" w:color="auto" w:fill="auto"/>
          </w:tcPr>
          <w:p w14:paraId="7B5C34A0" w14:textId="77777777" w:rsidR="00796EDC" w:rsidRPr="00A677C6" w:rsidRDefault="00796EDC" w:rsidP="00185463">
            <w:pPr>
              <w:jc w:val="center"/>
              <w:rPr>
                <w:sz w:val="24"/>
                <w:szCs w:val="24"/>
              </w:rPr>
            </w:pPr>
            <w:r w:rsidRPr="00A677C6">
              <w:rPr>
                <w:sz w:val="24"/>
                <w:szCs w:val="24"/>
              </w:rPr>
              <w:t>Идентификационные данные клиента *</w:t>
            </w:r>
            <w:r>
              <w:rPr>
                <w:sz w:val="24"/>
                <w:szCs w:val="24"/>
              </w:rPr>
              <w:t>*</w:t>
            </w:r>
          </w:p>
        </w:tc>
      </w:tr>
      <w:tr w:rsidR="00796EDC" w:rsidRPr="001662B2" w14:paraId="31CABEA4" w14:textId="77777777" w:rsidTr="00185463">
        <w:tc>
          <w:tcPr>
            <w:tcW w:w="2234" w:type="dxa"/>
            <w:shd w:val="clear" w:color="auto" w:fill="auto"/>
          </w:tcPr>
          <w:p w14:paraId="2B22D43B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34AE9A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6A1B3B9C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6EDC" w:rsidRPr="001662B2" w14:paraId="5809A5B4" w14:textId="77777777" w:rsidTr="00185463">
        <w:tc>
          <w:tcPr>
            <w:tcW w:w="2234" w:type="dxa"/>
            <w:shd w:val="clear" w:color="auto" w:fill="auto"/>
          </w:tcPr>
          <w:p w14:paraId="4A0073CB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E6700E6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09A3C57" w14:textId="77777777" w:rsidR="00796EDC" w:rsidRPr="00A677C6" w:rsidRDefault="00796EDC" w:rsidP="0018546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526CAE7" w14:textId="77777777" w:rsidR="00796EDC" w:rsidRPr="00F238A1" w:rsidRDefault="00796EDC" w:rsidP="00796EDC">
      <w:pPr>
        <w:pStyle w:val="a3"/>
        <w:spacing w:after="120"/>
        <w:ind w:firstLine="0"/>
        <w:rPr>
          <w:i/>
        </w:rPr>
      </w:pPr>
    </w:p>
    <w:p w14:paraId="3C42B199" w14:textId="77777777" w:rsidR="00796EDC" w:rsidRPr="00CE4CAD" w:rsidRDefault="00796EDC" w:rsidP="00796EDC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65A3FE77" w14:textId="77777777" w:rsidR="00796EDC" w:rsidRPr="00954A78" w:rsidRDefault="00796EDC" w:rsidP="00796EDC">
      <w:pPr>
        <w:pStyle w:val="aa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F660ACC" w14:textId="77777777" w:rsidR="00796EDC" w:rsidRPr="00954A78" w:rsidRDefault="00796EDC" w:rsidP="00796EDC">
      <w:pPr>
        <w:pStyle w:val="aa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68B91FB4" w14:textId="77777777" w:rsidR="00796EDC" w:rsidRPr="00954A78" w:rsidRDefault="00796EDC" w:rsidP="00796EDC">
      <w:r w:rsidRPr="00954A78">
        <w:t>«____» ___________ 20___год.</w:t>
      </w:r>
    </w:p>
    <w:p w14:paraId="2102364D" w14:textId="77777777" w:rsidR="00796EDC" w:rsidRPr="00F238A1" w:rsidRDefault="00796EDC" w:rsidP="00796EDC">
      <w:pPr>
        <w:pStyle w:val="a3"/>
        <w:ind w:left="284" w:firstLine="0"/>
        <w:rPr>
          <w:b w:val="0"/>
          <w:sz w:val="16"/>
          <w:szCs w:val="16"/>
        </w:rPr>
      </w:pPr>
    </w:p>
    <w:p w14:paraId="6CE9EFC0" w14:textId="77777777" w:rsidR="00796EDC" w:rsidRPr="00F238A1" w:rsidRDefault="00796EDC" w:rsidP="00796EDC">
      <w:pPr>
        <w:pStyle w:val="a3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659F9966" w14:textId="77777777" w:rsidR="00796EDC" w:rsidRPr="00F238A1" w:rsidRDefault="00796EDC" w:rsidP="00796EDC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36CCD99D" w14:textId="77777777" w:rsidR="00796EDC" w:rsidRDefault="00796EDC" w:rsidP="00796EDC">
      <w:pPr>
        <w:pStyle w:val="aa"/>
        <w:spacing w:line="240" w:lineRule="auto"/>
        <w:ind w:left="284" w:hanging="284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 xml:space="preserve">* </w:t>
      </w:r>
      <w:r w:rsidRPr="00796EDC">
        <w:rPr>
          <w:noProof w:val="0"/>
          <w:sz w:val="20"/>
          <w:szCs w:val="20"/>
        </w:rPr>
        <w:t>Поскольку на валютном рынке и рынке драгоценных металлов однозначное соответствие Расчетного кода и Торгово-клирингового счета, то под указанием Расчетного кода понимается и указание соответствующего Торгово-клирингового счета.</w:t>
      </w:r>
    </w:p>
    <w:p w14:paraId="6BC523AA" w14:textId="77777777" w:rsidR="00796EDC" w:rsidRPr="00F238A1" w:rsidRDefault="00796EDC" w:rsidP="00796EDC">
      <w:pPr>
        <w:pStyle w:val="aa"/>
        <w:spacing w:line="240" w:lineRule="auto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</w:t>
      </w:r>
      <w:r>
        <w:rPr>
          <w:noProof w:val="0"/>
          <w:sz w:val="20"/>
          <w:szCs w:val="20"/>
        </w:rPr>
        <w:t>*</w:t>
      </w:r>
      <w:r w:rsidRPr="00F238A1">
        <w:rPr>
          <w:noProof w:val="0"/>
          <w:sz w:val="20"/>
          <w:szCs w:val="20"/>
        </w:rPr>
        <w:t xml:space="preserve">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44F04CA3" w14:textId="77777777" w:rsidR="004D1F34" w:rsidRDefault="00796EDC"/>
    <w:sectPr w:rsidR="004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C"/>
    <w:rsid w:val="0030097F"/>
    <w:rsid w:val="00796EDC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56A"/>
  <w15:chartTrackingRefBased/>
  <w15:docId w15:val="{6D3BF3DE-0501-4EDF-8201-CA0DD52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E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EDC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796E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annotation text"/>
    <w:basedOn w:val="a"/>
    <w:link w:val="a6"/>
    <w:semiHidden/>
    <w:rsid w:val="00796EDC"/>
    <w:pPr>
      <w:widowControl w:val="0"/>
    </w:pPr>
  </w:style>
  <w:style w:type="character" w:customStyle="1" w:styleId="a6">
    <w:name w:val="Текст примечания Знак"/>
    <w:basedOn w:val="a0"/>
    <w:link w:val="a5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796EDC"/>
    <w:rPr>
      <w:sz w:val="16"/>
      <w:szCs w:val="16"/>
    </w:rPr>
  </w:style>
  <w:style w:type="paragraph" w:customStyle="1" w:styleId="a8">
    <w:name w:val="Текст_"/>
    <w:basedOn w:val="a"/>
    <w:qFormat/>
    <w:rsid w:val="00796EDC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796ED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796ED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9">
    <w:name w:val="Термин"/>
    <w:rsid w:val="00796EDC"/>
    <w:rPr>
      <w:b/>
      <w:bCs/>
    </w:rPr>
  </w:style>
  <w:style w:type="character" w:customStyle="1" w:styleId="10">
    <w:name w:val="Стиль1 Знак"/>
    <w:link w:val="1"/>
    <w:rsid w:val="00796EDC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List"/>
    <w:basedOn w:val="a"/>
    <w:rsid w:val="00796EDC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MOEX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2021-03-23T15:16:00Z</dcterms:created>
  <dcterms:modified xsi:type="dcterms:W3CDTF">2021-03-23T15:17:00Z</dcterms:modified>
</cp:coreProperties>
</file>