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EF" w:rsidRPr="006568EF" w:rsidRDefault="006568EF" w:rsidP="006568EF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6568EF">
        <w:rPr>
          <w:iCs/>
          <w:szCs w:val="24"/>
        </w:rPr>
        <w:t>(На бланке организации)</w:t>
      </w:r>
    </w:p>
    <w:p w:rsidR="006568EF" w:rsidRPr="006568EF" w:rsidRDefault="006568EF" w:rsidP="006568EF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6568EF">
        <w:rPr>
          <w:rFonts w:cs="Arial"/>
          <w:bCs/>
          <w:i/>
          <w:szCs w:val="24"/>
        </w:rPr>
        <w:t>В НКО НКЦ (АО)</w:t>
      </w:r>
    </w:p>
    <w:p w:rsidR="006568EF" w:rsidRPr="006568EF" w:rsidRDefault="006568EF" w:rsidP="006568EF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6568EF" w:rsidRPr="006568EF" w:rsidRDefault="006568EF" w:rsidP="006568EF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6568EF">
        <w:rPr>
          <w:rFonts w:ascii="Times New Roman CYR" w:hAnsi="Times New Roman CYR" w:cs="Arial"/>
          <w:b/>
          <w:bCs/>
          <w:caps/>
          <w:lang w:eastAsia="ar-SA"/>
        </w:rPr>
        <w:t>заявление о предоставлении статуса держателя</w:t>
      </w:r>
    </w:p>
    <w:p w:rsidR="006568EF" w:rsidRPr="006568EF" w:rsidRDefault="006568EF" w:rsidP="006568EF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6568EF" w:rsidRPr="006568EF" w:rsidRDefault="006568EF" w:rsidP="006568EF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6568EF">
        <w:rPr>
          <w:b/>
          <w:noProof/>
          <w:szCs w:val="24"/>
        </w:rPr>
        <w:t>_____________________________________________________________________________,</w:t>
      </w:r>
    </w:p>
    <w:p w:rsidR="006568EF" w:rsidRPr="006568EF" w:rsidRDefault="006568EF" w:rsidP="006568EF">
      <w:pPr>
        <w:widowControl/>
        <w:ind w:firstLine="0"/>
        <w:jc w:val="center"/>
        <w:rPr>
          <w:sz w:val="20"/>
        </w:rPr>
      </w:pPr>
      <w:r w:rsidRPr="006568EF">
        <w:rPr>
          <w:sz w:val="20"/>
        </w:rPr>
        <w:t xml:space="preserve"> (</w:t>
      </w:r>
      <w:r w:rsidRPr="006568EF">
        <w:rPr>
          <w:i/>
          <w:sz w:val="20"/>
        </w:rPr>
        <w:t>полное наименование организации</w:t>
      </w:r>
      <w:r w:rsidRPr="006568EF">
        <w:rPr>
          <w:sz w:val="20"/>
        </w:rPr>
        <w:t>)</w:t>
      </w:r>
    </w:p>
    <w:p w:rsidR="006568EF" w:rsidRPr="006568EF" w:rsidRDefault="006568EF" w:rsidP="006568EF">
      <w:pPr>
        <w:widowControl/>
        <w:spacing w:before="120"/>
        <w:ind w:right="-57" w:firstLine="0"/>
        <w:rPr>
          <w:i/>
          <w:sz w:val="20"/>
        </w:rPr>
      </w:pPr>
      <w:r w:rsidRPr="006568EF">
        <w:rPr>
          <w:szCs w:val="24"/>
        </w:rPr>
        <w:t xml:space="preserve">просит предоставить статус Держателя 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(далее – Правила клиринга) и обязуется: </w:t>
      </w:r>
    </w:p>
    <w:p w:rsidR="006568EF" w:rsidRPr="006568EF" w:rsidRDefault="006568EF" w:rsidP="006568EF">
      <w:pPr>
        <w:widowControl/>
        <w:numPr>
          <w:ilvl w:val="0"/>
          <w:numId w:val="2"/>
        </w:numPr>
        <w:spacing w:before="240"/>
        <w:ind w:left="714" w:right="-57" w:hanging="357"/>
        <w:jc w:val="left"/>
        <w:rPr>
          <w:szCs w:val="24"/>
        </w:rPr>
      </w:pPr>
      <w:r w:rsidRPr="006568EF">
        <w:rPr>
          <w:szCs w:val="24"/>
        </w:rPr>
        <w:t>соблюдать требования, предъявляемые к Держателям в Правилах клиринга;</w:t>
      </w:r>
    </w:p>
    <w:p w:rsidR="006568EF" w:rsidRPr="006568EF" w:rsidRDefault="006568EF" w:rsidP="006568EF">
      <w:pPr>
        <w:widowControl/>
        <w:ind w:right="-58" w:firstLine="0"/>
        <w:jc w:val="left"/>
        <w:rPr>
          <w:szCs w:val="24"/>
        </w:rPr>
      </w:pPr>
    </w:p>
    <w:p w:rsidR="006568EF" w:rsidRPr="006568EF" w:rsidRDefault="006568EF" w:rsidP="006568EF">
      <w:pPr>
        <w:widowControl/>
        <w:numPr>
          <w:ilvl w:val="0"/>
          <w:numId w:val="2"/>
        </w:numPr>
        <w:ind w:right="-58"/>
        <w:jc w:val="left"/>
        <w:rPr>
          <w:szCs w:val="24"/>
        </w:rPr>
      </w:pPr>
      <w:r w:rsidRPr="006568EF">
        <w:rPr>
          <w:szCs w:val="24"/>
        </w:rPr>
        <w:t>разрешать все споры, вытекающие из добросовестного выполнения Держателем своих прав и обязанностей, а также связанные с применением и толкованием положений Правил клиринга, в порядке, установленном Правилами клиринга.</w:t>
      </w:r>
    </w:p>
    <w:p w:rsidR="006568EF" w:rsidRPr="006568EF" w:rsidRDefault="006568EF" w:rsidP="006568EF">
      <w:pPr>
        <w:widowControl/>
        <w:spacing w:before="120" w:after="120"/>
        <w:ind w:right="-57" w:firstLine="0"/>
        <w:rPr>
          <w:bCs/>
          <w:szCs w:val="24"/>
        </w:rPr>
      </w:pPr>
    </w:p>
    <w:p w:rsidR="006568EF" w:rsidRPr="006568EF" w:rsidRDefault="006568EF" w:rsidP="006568EF">
      <w:pPr>
        <w:widowControl/>
        <w:spacing w:before="120" w:after="120"/>
        <w:ind w:right="-57" w:firstLine="0"/>
        <w:rPr>
          <w:bCs/>
          <w:szCs w:val="24"/>
        </w:rPr>
      </w:pPr>
      <w:r w:rsidRPr="006568EF">
        <w:rPr>
          <w:bCs/>
          <w:szCs w:val="24"/>
        </w:rPr>
        <w:t xml:space="preserve">Приложение: копия лицензии профессионального участника рынка ценных бумаг на право осуществления депозитарной деятельности (для резидентов). </w:t>
      </w:r>
    </w:p>
    <w:p w:rsidR="006568EF" w:rsidRPr="006568EF" w:rsidRDefault="006568EF" w:rsidP="006568EF">
      <w:pPr>
        <w:widowControl/>
        <w:ind w:right="-58" w:firstLine="709"/>
        <w:jc w:val="left"/>
        <w:rPr>
          <w:sz w:val="20"/>
        </w:rPr>
      </w:pPr>
    </w:p>
    <w:p w:rsidR="006568EF" w:rsidRPr="006568EF" w:rsidRDefault="006568EF" w:rsidP="006568E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6568EF" w:rsidRPr="006568EF" w:rsidRDefault="006568EF" w:rsidP="006568E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6568EF">
        <w:rPr>
          <w:rFonts w:cs="Arial"/>
          <w:i/>
          <w:szCs w:val="24"/>
        </w:rPr>
        <w:t>(Должность руководителя)</w:t>
      </w:r>
      <w:r w:rsidRPr="006568EF">
        <w:rPr>
          <w:rFonts w:cs="Arial"/>
          <w:i/>
          <w:szCs w:val="24"/>
        </w:rPr>
        <w:tab/>
        <w:t>__________________ / Ф.И.О. /</w:t>
      </w:r>
    </w:p>
    <w:p w:rsidR="006568EF" w:rsidRPr="006568EF" w:rsidRDefault="006568EF" w:rsidP="006568E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6568EF" w:rsidRPr="006568EF" w:rsidRDefault="006568EF" w:rsidP="006568EF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6568EF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6568EF">
        <w:rPr>
          <w:rFonts w:cs="Arial"/>
          <w:szCs w:val="24"/>
        </w:rPr>
        <w:t>м.п</w:t>
      </w:r>
      <w:proofErr w:type="spellEnd"/>
      <w:r w:rsidRPr="006568EF">
        <w:rPr>
          <w:rFonts w:cs="Arial"/>
          <w:szCs w:val="24"/>
        </w:rPr>
        <w:t>.</w:t>
      </w:r>
    </w:p>
    <w:p w:rsidR="006568EF" w:rsidRPr="006568EF" w:rsidRDefault="006568EF" w:rsidP="006568EF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6568EF">
        <w:rPr>
          <w:rFonts w:cs="Arial"/>
          <w:szCs w:val="24"/>
        </w:rPr>
        <w:t xml:space="preserve">«____» ___________ </w:t>
      </w:r>
      <w:proofErr w:type="spellStart"/>
      <w:r w:rsidRPr="006568EF">
        <w:rPr>
          <w:rFonts w:cs="Arial"/>
          <w:szCs w:val="24"/>
        </w:rPr>
        <w:t>20___год</w:t>
      </w:r>
      <w:proofErr w:type="spellEnd"/>
      <w:r w:rsidRPr="006568EF">
        <w:rPr>
          <w:rFonts w:cs="Arial"/>
          <w:szCs w:val="24"/>
        </w:rPr>
        <w:t>.</w:t>
      </w:r>
    </w:p>
    <w:p w:rsidR="006568EF" w:rsidRPr="006568EF" w:rsidRDefault="006568EF" w:rsidP="006568EF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6568EF" w:rsidRDefault="006568EF" w:rsidP="006568EF">
      <w:pPr>
        <w:ind w:firstLine="0"/>
      </w:pPr>
      <w:r w:rsidRPr="006568EF">
        <w:rPr>
          <w:rFonts w:cs="Arial"/>
          <w:bCs/>
          <w:sz w:val="20"/>
        </w:rPr>
        <w:t>Исполнитель Ф.И.О., телефон _________________</w:t>
      </w:r>
      <w:bookmarkStart w:id="0" w:name="_GoBack"/>
      <w:bookmarkEnd w:id="0"/>
    </w:p>
    <w:sectPr w:rsidR="005126E8" w:rsidRPr="0065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EF"/>
    <w:rsid w:val="000F3F40"/>
    <w:rsid w:val="003F5197"/>
    <w:rsid w:val="005126E8"/>
    <w:rsid w:val="006067A4"/>
    <w:rsid w:val="00656163"/>
    <w:rsid w:val="006568EF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EB2B-D042-4638-B679-46396B86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2017-11-09T13:23:00Z</dcterms:created>
  <dcterms:modified xsi:type="dcterms:W3CDTF">2017-11-09T13:35:00Z</dcterms:modified>
</cp:coreProperties>
</file>