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26" w:rsidRPr="00213F26" w:rsidRDefault="00213F26" w:rsidP="00213F26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213F26">
        <w:rPr>
          <w:iCs/>
          <w:szCs w:val="24"/>
        </w:rPr>
        <w:t>(На бланке организации)</w:t>
      </w:r>
    </w:p>
    <w:p w:rsidR="00213F26" w:rsidRPr="00213F26" w:rsidRDefault="00213F26" w:rsidP="00213F26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213F26">
        <w:rPr>
          <w:rFonts w:cs="Arial"/>
          <w:bCs/>
          <w:i/>
          <w:szCs w:val="24"/>
        </w:rPr>
        <w:t>В НКО НКЦ (АО)</w:t>
      </w:r>
    </w:p>
    <w:p w:rsidR="00213F26" w:rsidRPr="00213F26" w:rsidRDefault="00213F26" w:rsidP="00213F26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213F26" w:rsidRPr="00213F26" w:rsidRDefault="00213F26" w:rsidP="00213F26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bookmarkStart w:id="0" w:name="_GoBack"/>
      <w:bookmarkEnd w:id="0"/>
      <w:r w:rsidRPr="00213F26">
        <w:rPr>
          <w:rFonts w:ascii="Times New Roman CYR" w:hAnsi="Times New Roman CYR" w:cs="Arial"/>
          <w:b/>
          <w:bCs/>
          <w:caps/>
          <w:lang w:eastAsia="ar-SA"/>
        </w:rPr>
        <w:t>заявление о торгово-клиринговых счетах для внебиржевых сделок</w:t>
      </w:r>
    </w:p>
    <w:p w:rsidR="00213F26" w:rsidRPr="00213F26" w:rsidRDefault="00213F26" w:rsidP="00213F26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213F26" w:rsidRPr="00213F26" w:rsidRDefault="00213F26" w:rsidP="00213F26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213F26">
        <w:rPr>
          <w:b/>
          <w:noProof/>
          <w:szCs w:val="24"/>
        </w:rPr>
        <w:t>_____________________________________________________________________________,</w:t>
      </w:r>
    </w:p>
    <w:p w:rsidR="00213F26" w:rsidRPr="00213F26" w:rsidRDefault="00213F26" w:rsidP="00213F26">
      <w:pPr>
        <w:widowControl/>
        <w:ind w:firstLine="0"/>
        <w:jc w:val="center"/>
        <w:rPr>
          <w:sz w:val="20"/>
        </w:rPr>
      </w:pPr>
      <w:r w:rsidRPr="00213F26">
        <w:rPr>
          <w:sz w:val="20"/>
        </w:rPr>
        <w:t xml:space="preserve"> (</w:t>
      </w:r>
      <w:r w:rsidRPr="00213F26">
        <w:rPr>
          <w:i/>
          <w:sz w:val="20"/>
        </w:rPr>
        <w:t>полное наименование Участника клиринга</w:t>
      </w:r>
      <w:r w:rsidRPr="00213F26">
        <w:rPr>
          <w:sz w:val="20"/>
        </w:rPr>
        <w:t>)</w:t>
      </w:r>
    </w:p>
    <w:p w:rsidR="00213F26" w:rsidRPr="00213F26" w:rsidRDefault="00213F26" w:rsidP="00213F26">
      <w:pPr>
        <w:widowControl/>
        <w:ind w:firstLine="0"/>
        <w:jc w:val="left"/>
        <w:rPr>
          <w:sz w:val="22"/>
          <w:szCs w:val="22"/>
        </w:rPr>
      </w:pPr>
    </w:p>
    <w:p w:rsidR="00213F26" w:rsidRPr="00213F26" w:rsidRDefault="00213F26" w:rsidP="00213F26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213F26">
        <w:rPr>
          <w:rFonts w:cs="Arial"/>
          <w:szCs w:val="24"/>
        </w:rPr>
        <w:t>Идентификатор Участника клиринга: _______________________,</w:t>
      </w:r>
    </w:p>
    <w:p w:rsidR="00213F26" w:rsidRPr="00213F26" w:rsidRDefault="00213F26" w:rsidP="00213F26">
      <w:pPr>
        <w:widowControl/>
        <w:ind w:firstLine="0"/>
        <w:jc w:val="left"/>
        <w:rPr>
          <w:szCs w:val="24"/>
        </w:rPr>
      </w:pPr>
    </w:p>
    <w:p w:rsidR="00213F26" w:rsidRPr="00213F26" w:rsidRDefault="00213F26" w:rsidP="00213F26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13F26">
        <w:rPr>
          <w:rFonts w:cs="Arial"/>
          <w:szCs w:val="24"/>
        </w:rPr>
        <w:t>Просим для исполнения обязательств по внебиржевым сделкам прямого РЕПО с Банком России открыть в Клиринговой системе НКО НКЦ (АО) следующий Торгово-клиринговый счет:</w:t>
      </w:r>
    </w:p>
    <w:p w:rsidR="00213F26" w:rsidRPr="00213F26" w:rsidRDefault="00213F26" w:rsidP="00213F26">
      <w:pPr>
        <w:widowControl/>
        <w:ind w:right="-58" w:firstLine="709"/>
        <w:jc w:val="left"/>
        <w:rPr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126"/>
        <w:gridCol w:w="2127"/>
        <w:gridCol w:w="3831"/>
      </w:tblGrid>
      <w:tr w:rsidR="00213F26" w:rsidRPr="00213F26" w:rsidTr="00AF3AC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D9D9D9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213F26">
              <w:rPr>
                <w:bCs/>
                <w:szCs w:val="24"/>
              </w:rPr>
              <w:t>Код ТКС</w:t>
            </w:r>
          </w:p>
        </w:tc>
        <w:tc>
          <w:tcPr>
            <w:tcW w:w="2126" w:type="dxa"/>
            <w:shd w:val="clear" w:color="auto" w:fill="D9D9D9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213F26">
              <w:rPr>
                <w:bCs/>
                <w:szCs w:val="24"/>
              </w:rPr>
              <w:t>Номер торгового раздела в Расчетном депозитарии</w:t>
            </w:r>
          </w:p>
        </w:tc>
        <w:tc>
          <w:tcPr>
            <w:tcW w:w="2127" w:type="dxa"/>
            <w:shd w:val="clear" w:color="auto" w:fill="D9D9D9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213F26">
              <w:rPr>
                <w:bCs/>
                <w:szCs w:val="24"/>
              </w:rPr>
              <w:t>Номер торгового счета депо в Расчетном депозитарии</w:t>
            </w:r>
          </w:p>
        </w:tc>
        <w:tc>
          <w:tcPr>
            <w:tcW w:w="3831" w:type="dxa"/>
            <w:shd w:val="clear" w:color="auto" w:fill="D9D9D9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213F26">
              <w:rPr>
                <w:bCs/>
                <w:szCs w:val="24"/>
              </w:rPr>
              <w:t>Номер торгового банковского счета в Расчетной организации/ Код дополнительной позиции/ Расчетный код</w:t>
            </w:r>
          </w:p>
        </w:tc>
      </w:tr>
      <w:tr w:rsidR="00213F26" w:rsidRPr="00213F26" w:rsidTr="00AF3AC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831" w:type="dxa"/>
          </w:tcPr>
          <w:p w:rsidR="00213F26" w:rsidRPr="00213F26" w:rsidRDefault="00213F26" w:rsidP="00213F26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</w:tbl>
    <w:p w:rsidR="00213F26" w:rsidRPr="00213F26" w:rsidRDefault="00213F26" w:rsidP="00213F26">
      <w:pPr>
        <w:widowControl/>
        <w:ind w:firstLine="0"/>
        <w:jc w:val="left"/>
        <w:outlineLvl w:val="0"/>
        <w:rPr>
          <w:sz w:val="20"/>
        </w:rPr>
      </w:pPr>
    </w:p>
    <w:p w:rsidR="00213F26" w:rsidRPr="00213F26" w:rsidRDefault="00213F26" w:rsidP="00213F26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213F26" w:rsidRPr="00213F26" w:rsidRDefault="00213F26" w:rsidP="00213F26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213F26" w:rsidRPr="00213F26" w:rsidRDefault="00213F26" w:rsidP="00213F26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213F26">
        <w:rPr>
          <w:rFonts w:cs="Arial"/>
          <w:i/>
          <w:szCs w:val="24"/>
        </w:rPr>
        <w:t>(Должность руководителя)</w:t>
      </w:r>
      <w:r w:rsidRPr="00213F26">
        <w:rPr>
          <w:rFonts w:cs="Arial"/>
          <w:i/>
          <w:szCs w:val="24"/>
        </w:rPr>
        <w:tab/>
        <w:t>__________________ / Ф.И.О. /</w:t>
      </w:r>
    </w:p>
    <w:p w:rsidR="00213F26" w:rsidRPr="00213F26" w:rsidRDefault="00213F26" w:rsidP="00213F26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213F26" w:rsidRPr="00213F26" w:rsidRDefault="00213F26" w:rsidP="00213F26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213F26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213F26">
        <w:rPr>
          <w:rFonts w:cs="Arial"/>
          <w:szCs w:val="24"/>
        </w:rPr>
        <w:t>м.п</w:t>
      </w:r>
      <w:proofErr w:type="spellEnd"/>
      <w:r w:rsidRPr="00213F26">
        <w:rPr>
          <w:rFonts w:cs="Arial"/>
          <w:szCs w:val="24"/>
        </w:rPr>
        <w:t>.</w:t>
      </w:r>
    </w:p>
    <w:p w:rsidR="00213F26" w:rsidRPr="00213F26" w:rsidRDefault="00213F26" w:rsidP="00213F26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213F26">
        <w:rPr>
          <w:rFonts w:cs="Arial"/>
          <w:szCs w:val="24"/>
        </w:rPr>
        <w:t xml:space="preserve">«____» ___________ </w:t>
      </w:r>
      <w:proofErr w:type="spellStart"/>
      <w:r w:rsidRPr="00213F26">
        <w:rPr>
          <w:rFonts w:cs="Arial"/>
          <w:szCs w:val="24"/>
        </w:rPr>
        <w:t>20___год</w:t>
      </w:r>
      <w:proofErr w:type="spellEnd"/>
      <w:r w:rsidRPr="00213F26">
        <w:rPr>
          <w:rFonts w:cs="Arial"/>
          <w:szCs w:val="24"/>
        </w:rPr>
        <w:t>.</w:t>
      </w:r>
    </w:p>
    <w:p w:rsidR="00213F26" w:rsidRPr="00213F26" w:rsidRDefault="00213F26" w:rsidP="00213F26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213F26" w:rsidRDefault="00213F26" w:rsidP="00213F26">
      <w:pPr>
        <w:ind w:firstLine="0"/>
      </w:pPr>
      <w:r w:rsidRPr="00213F26">
        <w:rPr>
          <w:rFonts w:cs="Arial"/>
          <w:bCs/>
          <w:sz w:val="20"/>
        </w:rPr>
        <w:t>Исполнитель Ф.И.О., телефон _________________</w:t>
      </w:r>
    </w:p>
    <w:sectPr w:rsidR="005126E8" w:rsidRPr="002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26"/>
    <w:rsid w:val="000F3F40"/>
    <w:rsid w:val="00213F26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D025-10FF-4E3C-8226-6A1FB2D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2017-11-09T12:57:00Z</dcterms:created>
  <dcterms:modified xsi:type="dcterms:W3CDTF">2017-11-09T13:18:00Z</dcterms:modified>
</cp:coreProperties>
</file>