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35B4" w14:textId="77777777" w:rsidR="00DF079E" w:rsidRPr="00EF7EC9" w:rsidRDefault="00DF079E" w:rsidP="00DF079E">
      <w:pPr>
        <w:pStyle w:val="a7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04780B2B" w14:textId="77777777" w:rsidR="00DF079E" w:rsidRPr="00EF7EC9" w:rsidRDefault="00DF079E" w:rsidP="00DF079E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0C511CC2" w14:textId="77777777" w:rsidR="00DF079E" w:rsidRPr="00EF7EC9" w:rsidRDefault="00DF079E" w:rsidP="00DF079E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1EC8F16E" w14:textId="77777777" w:rsidR="00DF079E" w:rsidRDefault="00DF079E" w:rsidP="00DF079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заПРОС НА ОТКРЫТИЕ РАСЧЕТНОГО КОДА 2-ГО УРОВНЯ </w:t>
      </w:r>
    </w:p>
    <w:p w14:paraId="1DE2D038" w14:textId="77777777" w:rsidR="00DF079E" w:rsidRDefault="00DF079E" w:rsidP="00DF079E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8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215AC438" w14:textId="77777777" w:rsidR="00DF079E" w:rsidRPr="00684C59" w:rsidRDefault="00DF079E" w:rsidP="00DF079E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322663F3" w14:textId="77777777" w:rsidR="00DF079E" w:rsidRPr="00EF7EC9" w:rsidRDefault="00DF079E" w:rsidP="00DF079E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05D51F52" w14:textId="77777777" w:rsidR="00DF079E" w:rsidRPr="00EF7EC9" w:rsidRDefault="00DF079E" w:rsidP="00DF079E">
      <w:pPr>
        <w:rPr>
          <w:sz w:val="22"/>
          <w:szCs w:val="22"/>
        </w:rPr>
      </w:pPr>
    </w:p>
    <w:p w14:paraId="5C1F4F8C" w14:textId="77777777" w:rsidR="00DF079E" w:rsidRPr="00684C59" w:rsidRDefault="00DF079E" w:rsidP="00DF079E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383BA7FE" w14:textId="77777777" w:rsidR="00DF079E" w:rsidRDefault="00DF079E" w:rsidP="00DF079E">
      <w:pPr>
        <w:pStyle w:val="a5"/>
        <w:spacing w:after="120"/>
        <w:ind w:firstLine="0"/>
        <w:rPr>
          <w:b w:val="0"/>
        </w:rPr>
      </w:pPr>
      <w:r w:rsidRPr="00F238A1">
        <w:rPr>
          <w:b w:val="0"/>
        </w:rPr>
        <w:t xml:space="preserve">В соответствии с Правилами клиринга </w:t>
      </w:r>
      <w:r w:rsidRPr="00BC4AAC">
        <w:rPr>
          <w:b w:val="0"/>
        </w:rPr>
        <w:t>Небанковской кредитной организации-центрального контрагента</w:t>
      </w:r>
      <w:r w:rsidRPr="00F238A1">
        <w:rPr>
          <w:b w:val="0"/>
        </w:rPr>
        <w:t xml:space="preserve"> «Национальный Клиринговый Центр» (Акционерное общество) просим </w:t>
      </w:r>
      <w:r>
        <w:rPr>
          <w:b w:val="0"/>
        </w:rPr>
        <w:t>открыть</w:t>
      </w:r>
      <w:r w:rsidRPr="00F238A1">
        <w:rPr>
          <w:b w:val="0"/>
        </w:rPr>
        <w:t xml:space="preserve"> нашей Организации Расчетны</w:t>
      </w:r>
      <w:r>
        <w:rPr>
          <w:b w:val="0"/>
        </w:rPr>
        <w:t>е</w:t>
      </w:r>
      <w:r w:rsidRPr="00F238A1">
        <w:rPr>
          <w:b w:val="0"/>
        </w:rPr>
        <w:t xml:space="preserve"> код</w:t>
      </w:r>
      <w:r>
        <w:rPr>
          <w:b w:val="0"/>
        </w:rPr>
        <w:t>ы</w:t>
      </w:r>
      <w:r w:rsidRPr="00F238A1">
        <w:rPr>
          <w:b w:val="0"/>
        </w:rPr>
        <w:t xml:space="preserve"> 2-го уровня, </w:t>
      </w:r>
      <w:r>
        <w:rPr>
          <w:b w:val="0"/>
        </w:rPr>
        <w:t xml:space="preserve">входящие </w:t>
      </w:r>
      <w:r w:rsidRPr="00F238A1">
        <w:rPr>
          <w:b w:val="0"/>
        </w:rPr>
        <w:t>в состав Торгово-клиринговы</w:t>
      </w:r>
      <w:r>
        <w:rPr>
          <w:b w:val="0"/>
        </w:rPr>
        <w:t>х</w:t>
      </w:r>
      <w:r w:rsidRPr="00F238A1">
        <w:rPr>
          <w:b w:val="0"/>
        </w:rPr>
        <w:t xml:space="preserve"> счет</w:t>
      </w:r>
      <w:r>
        <w:rPr>
          <w:b w:val="0"/>
        </w:rPr>
        <w:t>ов</w:t>
      </w:r>
      <w:r w:rsidRPr="00F238A1">
        <w:rPr>
          <w:b w:val="0"/>
        </w:rPr>
        <w:t xml:space="preserve"> 2-го уровня, </w:t>
      </w:r>
      <w:r>
        <w:rPr>
          <w:b w:val="0"/>
        </w:rPr>
        <w:t>и установить соответствие Торгово-клиринговым счетам и входящим в их состав</w:t>
      </w:r>
      <w:r w:rsidRPr="00F238A1">
        <w:rPr>
          <w:b w:val="0"/>
        </w:rPr>
        <w:t xml:space="preserve"> Расчетн</w:t>
      </w:r>
      <w:r>
        <w:rPr>
          <w:b w:val="0"/>
        </w:rPr>
        <w:t>ым</w:t>
      </w:r>
      <w:r w:rsidRPr="00F238A1">
        <w:rPr>
          <w:b w:val="0"/>
        </w:rPr>
        <w:t xml:space="preserve"> код</w:t>
      </w:r>
      <w:r>
        <w:rPr>
          <w:b w:val="0"/>
        </w:rPr>
        <w:t>ам</w:t>
      </w:r>
      <w:r w:rsidRPr="00F238A1">
        <w:rPr>
          <w:b w:val="0"/>
        </w:rPr>
        <w:t xml:space="preserve"> Участник</w:t>
      </w:r>
      <w:r w:rsidRPr="00F238A1">
        <w:rPr>
          <w:b w:val="0"/>
        </w:rPr>
        <w:t>а клиринга</w:t>
      </w:r>
      <w:r w:rsidRPr="0029518B">
        <w:rPr>
          <w:b w:val="0"/>
        </w:rPr>
        <w:t xml:space="preserve"> </w:t>
      </w:r>
      <w:r>
        <w:rPr>
          <w:b w:val="0"/>
        </w:rPr>
        <w:t>для:</w:t>
      </w:r>
    </w:p>
    <w:p w14:paraId="63A897F5" w14:textId="77777777" w:rsidR="00DF079E" w:rsidRPr="0029518B" w:rsidRDefault="00DF079E" w:rsidP="00DF079E">
      <w:pPr>
        <w:pStyle w:val="a5"/>
        <w:spacing w:after="120"/>
        <w:ind w:firstLine="708"/>
        <w:rPr>
          <w:b w:val="0"/>
        </w:rPr>
      </w:pPr>
      <w:r w:rsidRPr="00F238A1">
        <w:rPr>
          <w:b w:val="0"/>
        </w:rPr>
        <w:t>□</w:t>
      </w:r>
      <w:r w:rsidRPr="00F238A1">
        <w:rPr>
          <w:b w:val="0"/>
        </w:rPr>
        <w:tab/>
      </w:r>
      <w:r>
        <w:rPr>
          <w:b w:val="0"/>
        </w:rPr>
        <w:t xml:space="preserve">Участника клиринга/ </w:t>
      </w:r>
      <w:r w:rsidRPr="00F238A1">
        <w:rPr>
          <w:b w:val="0"/>
        </w:rPr>
        <w:t>клиента Участника клиринга;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1399"/>
        <w:gridCol w:w="3277"/>
        <w:gridCol w:w="2389"/>
      </w:tblGrid>
      <w:tr w:rsidR="00DF079E" w:rsidRPr="00811BDA" w14:paraId="63D33B4C" w14:textId="77777777" w:rsidTr="00A96843">
        <w:tc>
          <w:tcPr>
            <w:tcW w:w="2268" w:type="dxa"/>
            <w:shd w:val="clear" w:color="auto" w:fill="auto"/>
          </w:tcPr>
          <w:p w14:paraId="55DA864B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 xml:space="preserve">Торгово-клиринговый счет </w:t>
            </w:r>
          </w:p>
        </w:tc>
        <w:tc>
          <w:tcPr>
            <w:tcW w:w="1413" w:type="dxa"/>
            <w:shd w:val="clear" w:color="auto" w:fill="auto"/>
          </w:tcPr>
          <w:p w14:paraId="3B5EC17D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 xml:space="preserve">Расчетный код </w:t>
            </w:r>
          </w:p>
        </w:tc>
        <w:tc>
          <w:tcPr>
            <w:tcW w:w="3549" w:type="dxa"/>
          </w:tcPr>
          <w:p w14:paraId="3D31B4DF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открываемых Расчетных кодов 2-го уровня</w:t>
            </w:r>
          </w:p>
        </w:tc>
        <w:tc>
          <w:tcPr>
            <w:tcW w:w="2233" w:type="dxa"/>
          </w:tcPr>
          <w:p w14:paraId="36F4AE65" w14:textId="77777777" w:rsidR="00DF079E" w:rsidRDefault="00DF079E" w:rsidP="00A96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F238A1">
              <w:rPr>
                <w:rFonts w:eastAsia="Calibri"/>
                <w:sz w:val="24"/>
                <w:szCs w:val="24"/>
              </w:rPr>
              <w:t>Идентификационные данные клиента*</w:t>
            </w:r>
          </w:p>
        </w:tc>
      </w:tr>
      <w:tr w:rsidR="00DF079E" w:rsidRPr="00811BDA" w14:paraId="582A30F7" w14:textId="77777777" w:rsidTr="00A96843">
        <w:tc>
          <w:tcPr>
            <w:tcW w:w="2268" w:type="dxa"/>
            <w:shd w:val="clear" w:color="auto" w:fill="auto"/>
          </w:tcPr>
          <w:p w14:paraId="3996ADF3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649C06DC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14:paraId="50C01FFB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7597B5E6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</w:p>
        </w:tc>
      </w:tr>
      <w:tr w:rsidR="00DF079E" w:rsidRPr="00811BDA" w14:paraId="7112A1B4" w14:textId="77777777" w:rsidTr="00A96843">
        <w:tc>
          <w:tcPr>
            <w:tcW w:w="2268" w:type="dxa"/>
            <w:shd w:val="clear" w:color="auto" w:fill="auto"/>
          </w:tcPr>
          <w:p w14:paraId="65A549AC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14:paraId="11083270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9" w:type="dxa"/>
          </w:tcPr>
          <w:p w14:paraId="0283BC32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14:paraId="12D784E9" w14:textId="77777777" w:rsidR="00DF079E" w:rsidRPr="00811BDA" w:rsidRDefault="00DF079E" w:rsidP="00A968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D27D09" w14:textId="77777777" w:rsidR="00DF079E" w:rsidRPr="00954A78" w:rsidRDefault="00DF079E" w:rsidP="00DF079E">
      <w:pPr>
        <w:spacing w:before="120" w:after="120" w:line="276" w:lineRule="auto"/>
        <w:ind w:left="1406" w:hanging="839"/>
        <w:jc w:val="both"/>
        <w:rPr>
          <w:sz w:val="24"/>
          <w:szCs w:val="24"/>
        </w:rPr>
      </w:pPr>
      <w:r w:rsidRPr="00954A78">
        <w:rPr>
          <w:sz w:val="24"/>
          <w:szCs w:val="24"/>
        </w:rPr>
        <w:t>□</w:t>
      </w:r>
      <w:r w:rsidRPr="00954A78">
        <w:rPr>
          <w:sz w:val="24"/>
          <w:szCs w:val="24"/>
        </w:rPr>
        <w:tab/>
        <w:t>Участник</w:t>
      </w:r>
      <w:r>
        <w:rPr>
          <w:sz w:val="24"/>
          <w:szCs w:val="24"/>
        </w:rPr>
        <w:t>а</w:t>
      </w:r>
      <w:r w:rsidRPr="00954A78">
        <w:rPr>
          <w:sz w:val="24"/>
          <w:szCs w:val="24"/>
        </w:rPr>
        <w:t xml:space="preserve"> торгов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1313"/>
        <w:gridCol w:w="2778"/>
        <w:gridCol w:w="1840"/>
        <w:gridCol w:w="1725"/>
      </w:tblGrid>
      <w:tr w:rsidR="00DF079E" w:rsidRPr="00F238A1" w14:paraId="47B3C4A6" w14:textId="77777777" w:rsidTr="00A96843">
        <w:tc>
          <w:tcPr>
            <w:tcW w:w="1581" w:type="dxa"/>
          </w:tcPr>
          <w:p w14:paraId="1013ABD9" w14:textId="77777777" w:rsidR="00DF079E" w:rsidRDefault="00DF079E" w:rsidP="00A96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 xml:space="preserve">Торгово-клиринговый счет </w:t>
            </w:r>
          </w:p>
        </w:tc>
        <w:tc>
          <w:tcPr>
            <w:tcW w:w="1113" w:type="dxa"/>
          </w:tcPr>
          <w:p w14:paraId="5DB454C2" w14:textId="77777777" w:rsidR="00DF079E" w:rsidRDefault="00DF079E" w:rsidP="00A96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 xml:space="preserve">Расчетный код </w:t>
            </w:r>
          </w:p>
        </w:tc>
        <w:tc>
          <w:tcPr>
            <w:tcW w:w="3197" w:type="dxa"/>
          </w:tcPr>
          <w:p w14:paraId="6A2487C4" w14:textId="77777777" w:rsidR="00DF079E" w:rsidRDefault="00DF079E" w:rsidP="00A96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Количество открываемых Расчетных кодов 2-го уровня</w:t>
            </w:r>
          </w:p>
        </w:tc>
        <w:tc>
          <w:tcPr>
            <w:tcW w:w="1843" w:type="dxa"/>
            <w:shd w:val="clear" w:color="auto" w:fill="auto"/>
          </w:tcPr>
          <w:p w14:paraId="16795C9F" w14:textId="77777777" w:rsidR="00DF079E" w:rsidRPr="00F238A1" w:rsidRDefault="00DF079E" w:rsidP="00A96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</w:t>
            </w:r>
            <w:r w:rsidRPr="00F238A1">
              <w:rPr>
                <w:rFonts w:eastAsia="Calibri"/>
                <w:sz w:val="24"/>
                <w:szCs w:val="24"/>
              </w:rPr>
              <w:t xml:space="preserve">дентификатор </w:t>
            </w:r>
            <w:r w:rsidRPr="00F238A1">
              <w:rPr>
                <w:sz w:val="24"/>
                <w:szCs w:val="24"/>
              </w:rPr>
              <w:t>Участника торгов</w:t>
            </w:r>
          </w:p>
        </w:tc>
        <w:tc>
          <w:tcPr>
            <w:tcW w:w="1729" w:type="dxa"/>
            <w:shd w:val="clear" w:color="auto" w:fill="auto"/>
          </w:tcPr>
          <w:p w14:paraId="48E30140" w14:textId="77777777" w:rsidR="00DF079E" w:rsidRPr="00F238A1" w:rsidRDefault="00DF079E" w:rsidP="00A96843">
            <w:pPr>
              <w:jc w:val="center"/>
              <w:rPr>
                <w:rFonts w:eastAsia="Calibri"/>
                <w:sz w:val="24"/>
                <w:szCs w:val="24"/>
              </w:rPr>
            </w:pPr>
            <w:r w:rsidRPr="00F238A1">
              <w:rPr>
                <w:rFonts w:eastAsia="Calibri"/>
                <w:sz w:val="24"/>
                <w:szCs w:val="24"/>
              </w:rPr>
              <w:t>Наименование Участника торгов</w:t>
            </w:r>
          </w:p>
        </w:tc>
      </w:tr>
      <w:tr w:rsidR="00DF079E" w:rsidRPr="00F238A1" w14:paraId="15914508" w14:textId="77777777" w:rsidTr="00A96843">
        <w:tc>
          <w:tcPr>
            <w:tcW w:w="1581" w:type="dxa"/>
          </w:tcPr>
          <w:p w14:paraId="568BEA52" w14:textId="77777777" w:rsidR="00DF079E" w:rsidRPr="00F238A1" w:rsidRDefault="00DF079E" w:rsidP="00A9684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50A939B5" w14:textId="77777777" w:rsidR="00DF079E" w:rsidRPr="00F238A1" w:rsidRDefault="00DF079E" w:rsidP="00A96843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0717C081" w14:textId="77777777" w:rsidR="00DF079E" w:rsidRPr="00F238A1" w:rsidRDefault="00DF079E" w:rsidP="00A968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540CFFC" w14:textId="77777777" w:rsidR="00DF079E" w:rsidRPr="00F238A1" w:rsidRDefault="00DF079E" w:rsidP="00A96843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1277B617" w14:textId="77777777" w:rsidR="00DF079E" w:rsidRPr="00F238A1" w:rsidRDefault="00DF079E" w:rsidP="00A9684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DF079E" w:rsidRPr="00F238A1" w14:paraId="184EA8D3" w14:textId="77777777" w:rsidTr="00A96843">
        <w:tc>
          <w:tcPr>
            <w:tcW w:w="1581" w:type="dxa"/>
          </w:tcPr>
          <w:p w14:paraId="011211FC" w14:textId="77777777" w:rsidR="00DF079E" w:rsidRPr="00F238A1" w:rsidRDefault="00DF079E" w:rsidP="00A96843">
            <w:pPr>
              <w:rPr>
                <w:sz w:val="24"/>
                <w:szCs w:val="24"/>
              </w:rPr>
            </w:pPr>
          </w:p>
        </w:tc>
        <w:tc>
          <w:tcPr>
            <w:tcW w:w="1113" w:type="dxa"/>
          </w:tcPr>
          <w:p w14:paraId="2D48AE5D" w14:textId="77777777" w:rsidR="00DF079E" w:rsidRPr="00F238A1" w:rsidRDefault="00DF079E" w:rsidP="00A96843">
            <w:pPr>
              <w:rPr>
                <w:sz w:val="24"/>
                <w:szCs w:val="24"/>
              </w:rPr>
            </w:pPr>
          </w:p>
        </w:tc>
        <w:tc>
          <w:tcPr>
            <w:tcW w:w="3197" w:type="dxa"/>
          </w:tcPr>
          <w:p w14:paraId="5855FA01" w14:textId="77777777" w:rsidR="00DF079E" w:rsidRPr="00F238A1" w:rsidRDefault="00DF079E" w:rsidP="00A9684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564E3FF" w14:textId="77777777" w:rsidR="00DF079E" w:rsidRPr="00F238A1" w:rsidRDefault="00DF079E" w:rsidP="00A96843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14:paraId="3A8B97E3" w14:textId="77777777" w:rsidR="00DF079E" w:rsidRPr="00F238A1" w:rsidRDefault="00DF079E" w:rsidP="00A9684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1CAF5376" w14:textId="77777777" w:rsidR="00DF079E" w:rsidRPr="00F238A1" w:rsidRDefault="00DF079E" w:rsidP="00DF079E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0D21A12C" w14:textId="77777777" w:rsidR="00DF079E" w:rsidRDefault="00DF079E" w:rsidP="00DF079E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5E30DD83" w14:textId="77777777" w:rsidR="00DF079E" w:rsidRDefault="00DF079E" w:rsidP="00DF079E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13AEE434" w14:textId="77777777" w:rsidR="00DF079E" w:rsidRPr="00CE4CAD" w:rsidRDefault="00DF079E" w:rsidP="00DF079E">
      <w:pPr>
        <w:pStyle w:val="a9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F238A1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CE4CAD">
        <w:rPr>
          <w:rFonts w:ascii="Times New Roman" w:hAnsi="Times New Roman"/>
          <w:i/>
          <w:noProof w:val="0"/>
        </w:rPr>
        <w:t>__________________ / Ф.И.О. /</w:t>
      </w:r>
    </w:p>
    <w:p w14:paraId="37754ACD" w14:textId="77777777" w:rsidR="00DF079E" w:rsidRPr="00954A78" w:rsidRDefault="00DF079E" w:rsidP="00DF079E">
      <w:pPr>
        <w:pStyle w:val="a9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29C35EE2" w14:textId="77777777" w:rsidR="00DF079E" w:rsidRPr="00954A78" w:rsidRDefault="00DF079E" w:rsidP="00DF079E">
      <w:pPr>
        <w:pStyle w:val="a9"/>
        <w:spacing w:line="240" w:lineRule="auto"/>
        <w:ind w:left="0" w:firstLine="0"/>
        <w:rPr>
          <w:rFonts w:ascii="Times New Roman" w:hAnsi="Times New Roman"/>
          <w:noProof w:val="0"/>
        </w:rPr>
      </w:pPr>
      <w:r w:rsidRPr="00954A78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954A78">
        <w:rPr>
          <w:rFonts w:ascii="Times New Roman" w:hAnsi="Times New Roman"/>
          <w:noProof w:val="0"/>
        </w:rPr>
        <w:t>м.п</w:t>
      </w:r>
      <w:proofErr w:type="spellEnd"/>
      <w:r w:rsidRPr="00954A78">
        <w:rPr>
          <w:rFonts w:ascii="Times New Roman" w:hAnsi="Times New Roman"/>
          <w:noProof w:val="0"/>
        </w:rPr>
        <w:t>.</w:t>
      </w:r>
    </w:p>
    <w:p w14:paraId="471BD7B9" w14:textId="77777777" w:rsidR="00DF079E" w:rsidRPr="00954A78" w:rsidRDefault="00DF079E" w:rsidP="00DF079E">
      <w:r w:rsidRPr="00954A78">
        <w:t>«____» ___________ 20___год.</w:t>
      </w:r>
    </w:p>
    <w:p w14:paraId="122FA2F6" w14:textId="77777777" w:rsidR="00DF079E" w:rsidRPr="00F238A1" w:rsidRDefault="00DF079E" w:rsidP="00DF079E">
      <w:pPr>
        <w:pStyle w:val="a5"/>
        <w:ind w:left="284" w:firstLine="0"/>
        <w:rPr>
          <w:b w:val="0"/>
          <w:sz w:val="16"/>
          <w:szCs w:val="16"/>
        </w:rPr>
      </w:pPr>
    </w:p>
    <w:p w14:paraId="488B672C" w14:textId="77777777" w:rsidR="00DF079E" w:rsidRPr="00F238A1" w:rsidRDefault="00DF079E" w:rsidP="00DF079E">
      <w:pPr>
        <w:pStyle w:val="a5"/>
        <w:ind w:firstLine="0"/>
        <w:rPr>
          <w:b w:val="0"/>
          <w:sz w:val="20"/>
        </w:rPr>
      </w:pPr>
      <w:r w:rsidRPr="00F238A1">
        <w:rPr>
          <w:b w:val="0"/>
          <w:sz w:val="20"/>
        </w:rPr>
        <w:t>Исполнитель Ф.И.О., телефон _________________</w:t>
      </w:r>
    </w:p>
    <w:p w14:paraId="2701D87B" w14:textId="77777777" w:rsidR="00DF079E" w:rsidRPr="00F238A1" w:rsidRDefault="00DF079E" w:rsidP="00DF079E">
      <w:pPr>
        <w:pStyle w:val="a9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0CDAA3D4" w14:textId="77777777" w:rsidR="00DF079E" w:rsidRPr="00F238A1" w:rsidRDefault="00DF079E" w:rsidP="00DF079E">
      <w:pPr>
        <w:pStyle w:val="a9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F238A1">
        <w:rPr>
          <w:noProof w:val="0"/>
          <w:sz w:val="20"/>
          <w:szCs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p w14:paraId="3ACBB7E2" w14:textId="77777777" w:rsidR="00DF079E" w:rsidRPr="00D05894" w:rsidRDefault="00DF079E" w:rsidP="00DF079E">
      <w:pPr>
        <w:pStyle w:val="a3"/>
        <w:spacing w:after="120"/>
        <w:rPr>
          <w:b w:val="0"/>
          <w:sz w:val="20"/>
        </w:rPr>
      </w:pPr>
    </w:p>
    <w:p w14:paraId="648A2E3E" w14:textId="77777777" w:rsidR="00364DA7" w:rsidRDefault="00DF079E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9E"/>
    <w:rsid w:val="00C87E7C"/>
    <w:rsid w:val="00DF079E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CA14"/>
  <w15:chartTrackingRefBased/>
  <w15:docId w15:val="{28B98B8F-0F05-4F93-89DC-0B31DD29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7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F07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DF079E"/>
    <w:pPr>
      <w:ind w:firstLine="720"/>
      <w:jc w:val="both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DF079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7">
    <w:name w:val="Текст_"/>
    <w:basedOn w:val="a"/>
    <w:qFormat/>
    <w:rsid w:val="00DF079E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DF079E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DF079E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8">
    <w:name w:val="Термин"/>
    <w:rsid w:val="00DF079E"/>
    <w:rPr>
      <w:b/>
      <w:bCs/>
    </w:rPr>
  </w:style>
  <w:style w:type="character" w:customStyle="1" w:styleId="10">
    <w:name w:val="Стиль1 Знак"/>
    <w:link w:val="1"/>
    <w:rsid w:val="00DF079E"/>
    <w:rPr>
      <w:rFonts w:ascii="Times New Roman" w:eastAsia="Calibri" w:hAnsi="Times New Roman" w:cs="Times New Roman"/>
      <w:b/>
      <w:sz w:val="24"/>
      <w:szCs w:val="24"/>
    </w:rPr>
  </w:style>
  <w:style w:type="paragraph" w:styleId="a9">
    <w:name w:val="List"/>
    <w:basedOn w:val="a"/>
    <w:rsid w:val="00DF079E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2021-06-27T09:52:00Z</dcterms:created>
  <dcterms:modified xsi:type="dcterms:W3CDTF">2021-06-27T09:53:00Z</dcterms:modified>
</cp:coreProperties>
</file>