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43" w:rsidRDefault="000A2343" w:rsidP="000A2343">
      <w:pPr>
        <w:jc w:val="center"/>
        <w:rPr>
          <w:b/>
          <w:sz w:val="44"/>
          <w:szCs w:val="28"/>
        </w:rPr>
      </w:pPr>
    </w:p>
    <w:p w:rsidR="000A2343" w:rsidRDefault="000A2343" w:rsidP="000A2343">
      <w:pPr>
        <w:jc w:val="center"/>
        <w:rPr>
          <w:b/>
          <w:sz w:val="44"/>
          <w:szCs w:val="28"/>
        </w:rPr>
      </w:pPr>
    </w:p>
    <w:p w:rsidR="00FE4987" w:rsidRDefault="00FE4987" w:rsidP="000A2343">
      <w:pPr>
        <w:jc w:val="center"/>
        <w:rPr>
          <w:b/>
          <w:sz w:val="44"/>
          <w:szCs w:val="28"/>
        </w:rPr>
      </w:pPr>
    </w:p>
    <w:p w:rsidR="000A2343" w:rsidRDefault="000A2343" w:rsidP="000A2343">
      <w:pPr>
        <w:jc w:val="center"/>
        <w:rPr>
          <w:b/>
          <w:sz w:val="44"/>
          <w:szCs w:val="28"/>
        </w:rPr>
      </w:pPr>
    </w:p>
    <w:p w:rsidR="000A2343" w:rsidRPr="006C6AE6" w:rsidRDefault="000A2343" w:rsidP="000A2343">
      <w:pPr>
        <w:jc w:val="center"/>
        <w:rPr>
          <w:b/>
          <w:sz w:val="44"/>
          <w:szCs w:val="28"/>
        </w:rPr>
      </w:pPr>
      <w:r w:rsidRPr="006C6AE6">
        <w:rPr>
          <w:b/>
          <w:sz w:val="44"/>
          <w:szCs w:val="28"/>
        </w:rPr>
        <w:t xml:space="preserve">МЕТОДИЧЕСКИЕ РЕКОМЕНДАЦИИ ПО СБОРУ И ОФОРМЛЕНИЮ ДОКУМЕНТОВ </w:t>
      </w:r>
      <w:r>
        <w:rPr>
          <w:b/>
          <w:sz w:val="44"/>
          <w:szCs w:val="28"/>
        </w:rPr>
        <w:t>В РАМКАХ</w:t>
      </w:r>
      <w:r w:rsidRPr="006C6AE6">
        <w:rPr>
          <w:b/>
          <w:sz w:val="44"/>
          <w:szCs w:val="28"/>
        </w:rPr>
        <w:t xml:space="preserve"> АККРЕДИТАЦИИ </w:t>
      </w:r>
      <w:r w:rsidR="0062461B">
        <w:rPr>
          <w:b/>
          <w:sz w:val="44"/>
          <w:szCs w:val="28"/>
        </w:rPr>
        <w:t>СКЛАДОВ</w:t>
      </w:r>
    </w:p>
    <w:p w:rsidR="000A2343" w:rsidRDefault="000A2343" w:rsidP="000A2343">
      <w:pPr>
        <w:rPr>
          <w:sz w:val="44"/>
        </w:rPr>
      </w:pPr>
    </w:p>
    <w:p w:rsidR="000A2343" w:rsidRPr="006C6AE6" w:rsidRDefault="000A2343" w:rsidP="000A2343">
      <w:pPr>
        <w:rPr>
          <w:sz w:val="44"/>
        </w:rPr>
      </w:pPr>
    </w:p>
    <w:p w:rsidR="000A2343" w:rsidRDefault="000A2343" w:rsidP="00FB157A">
      <w:pPr>
        <w:pStyle w:val="af9"/>
      </w:pPr>
    </w:p>
    <w:p w:rsidR="00F5254C" w:rsidRPr="00F5254C" w:rsidRDefault="000A2343">
      <w:pPr>
        <w:pStyle w:val="14"/>
        <w:tabs>
          <w:tab w:val="right" w:leader="dot" w:pos="9344"/>
        </w:tabs>
        <w:rPr>
          <w:rFonts w:asciiTheme="minorHAnsi" w:eastAsiaTheme="minorEastAsia" w:hAnsiTheme="minorHAnsi" w:cstheme="minorBidi"/>
          <w:b/>
          <w:noProof/>
          <w:sz w:val="22"/>
          <w:lang w:eastAsia="ru-RU"/>
        </w:rPr>
      </w:pPr>
      <w:r w:rsidRPr="000E6908">
        <w:rPr>
          <w:b/>
        </w:rPr>
        <w:fldChar w:fldCharType="begin"/>
      </w:r>
      <w:r w:rsidRPr="000E6908">
        <w:rPr>
          <w:b/>
        </w:rPr>
        <w:instrText xml:space="preserve"> TOC \o "1-3" \h \z \u </w:instrText>
      </w:r>
      <w:r w:rsidRPr="000E6908">
        <w:rPr>
          <w:b/>
        </w:rPr>
        <w:fldChar w:fldCharType="separate"/>
      </w:r>
      <w:hyperlink w:anchor="_Toc526429023" w:history="1">
        <w:r w:rsidR="00F5254C" w:rsidRPr="00F5254C">
          <w:rPr>
            <w:rStyle w:val="a6"/>
            <w:b/>
            <w:noProof/>
          </w:rPr>
          <w:t>Первый этап (</w:t>
        </w:r>
        <w:r w:rsidR="00D7683A">
          <w:rPr>
            <w:rStyle w:val="a6"/>
            <w:b/>
            <w:noProof/>
          </w:rPr>
          <w:t>предоставление</w:t>
        </w:r>
        <w:r w:rsidR="00F5254C" w:rsidRPr="00F5254C">
          <w:rPr>
            <w:rStyle w:val="a6"/>
            <w:b/>
            <w:noProof/>
          </w:rPr>
          <w:t xml:space="preserve"> отчетности)</w:t>
        </w:r>
        <w:r w:rsidR="00F5254C" w:rsidRPr="00F5254C">
          <w:rPr>
            <w:b/>
            <w:noProof/>
            <w:webHidden/>
          </w:rPr>
          <w:tab/>
        </w:r>
        <w:r w:rsidR="00F5254C" w:rsidRPr="00F5254C">
          <w:rPr>
            <w:b/>
            <w:noProof/>
            <w:webHidden/>
          </w:rPr>
          <w:fldChar w:fldCharType="begin"/>
        </w:r>
        <w:r w:rsidR="00F5254C" w:rsidRPr="00F5254C">
          <w:rPr>
            <w:b/>
            <w:noProof/>
            <w:webHidden/>
          </w:rPr>
          <w:instrText xml:space="preserve"> PAGEREF _Toc526429023 \h </w:instrText>
        </w:r>
        <w:r w:rsidR="00F5254C" w:rsidRPr="00F5254C">
          <w:rPr>
            <w:b/>
            <w:noProof/>
            <w:webHidden/>
          </w:rPr>
        </w:r>
        <w:r w:rsidR="00F5254C" w:rsidRPr="00F5254C">
          <w:rPr>
            <w:b/>
            <w:noProof/>
            <w:webHidden/>
          </w:rPr>
          <w:fldChar w:fldCharType="separate"/>
        </w:r>
        <w:r w:rsidR="00FB157A">
          <w:rPr>
            <w:b/>
            <w:noProof/>
            <w:webHidden/>
          </w:rPr>
          <w:t>2</w:t>
        </w:r>
        <w:r w:rsidR="00F5254C" w:rsidRPr="00F5254C">
          <w:rPr>
            <w:b/>
            <w:noProof/>
            <w:webHidden/>
          </w:rPr>
          <w:fldChar w:fldCharType="end"/>
        </w:r>
      </w:hyperlink>
    </w:p>
    <w:p w:rsidR="00F5254C" w:rsidRPr="00F5254C" w:rsidRDefault="00483925">
      <w:pPr>
        <w:pStyle w:val="14"/>
        <w:tabs>
          <w:tab w:val="right" w:leader="dot" w:pos="9344"/>
        </w:tabs>
        <w:rPr>
          <w:rFonts w:asciiTheme="minorHAnsi" w:eastAsiaTheme="minorEastAsia" w:hAnsiTheme="minorHAnsi" w:cstheme="minorBidi"/>
          <w:b/>
          <w:noProof/>
          <w:sz w:val="22"/>
          <w:lang w:eastAsia="ru-RU"/>
        </w:rPr>
      </w:pPr>
      <w:hyperlink w:anchor="_Toc526429024" w:history="1">
        <w:r w:rsidR="00F5254C" w:rsidRPr="00F5254C">
          <w:rPr>
            <w:rStyle w:val="a6"/>
            <w:b/>
            <w:noProof/>
          </w:rPr>
          <w:t>Второй этап (</w:t>
        </w:r>
        <w:r w:rsidR="00D7683A">
          <w:rPr>
            <w:rStyle w:val="a6"/>
            <w:b/>
            <w:noProof/>
          </w:rPr>
          <w:t>подготовка пакета</w:t>
        </w:r>
        <w:r w:rsidR="00F5254C" w:rsidRPr="00F5254C">
          <w:rPr>
            <w:rStyle w:val="a6"/>
            <w:b/>
            <w:noProof/>
          </w:rPr>
          <w:t xml:space="preserve"> документов)</w:t>
        </w:r>
        <w:r w:rsidR="00F5254C" w:rsidRPr="00F5254C">
          <w:rPr>
            <w:b/>
            <w:noProof/>
            <w:webHidden/>
          </w:rPr>
          <w:tab/>
        </w:r>
        <w:r w:rsidR="00F5254C" w:rsidRPr="00F5254C">
          <w:rPr>
            <w:b/>
            <w:noProof/>
            <w:webHidden/>
          </w:rPr>
          <w:fldChar w:fldCharType="begin"/>
        </w:r>
        <w:r w:rsidR="00F5254C" w:rsidRPr="00F5254C">
          <w:rPr>
            <w:b/>
            <w:noProof/>
            <w:webHidden/>
          </w:rPr>
          <w:instrText xml:space="preserve"> PAGEREF _Toc526429024 \h </w:instrText>
        </w:r>
        <w:r w:rsidR="00F5254C" w:rsidRPr="00F5254C">
          <w:rPr>
            <w:b/>
            <w:noProof/>
            <w:webHidden/>
          </w:rPr>
        </w:r>
        <w:r w:rsidR="00F5254C" w:rsidRPr="00F5254C">
          <w:rPr>
            <w:b/>
            <w:noProof/>
            <w:webHidden/>
          </w:rPr>
          <w:fldChar w:fldCharType="separate"/>
        </w:r>
        <w:r w:rsidR="00FB157A">
          <w:rPr>
            <w:b/>
            <w:noProof/>
            <w:webHidden/>
          </w:rPr>
          <w:t>3</w:t>
        </w:r>
        <w:r w:rsidR="00F5254C" w:rsidRPr="00F5254C">
          <w:rPr>
            <w:b/>
            <w:noProof/>
            <w:webHidden/>
          </w:rPr>
          <w:fldChar w:fldCharType="end"/>
        </w:r>
      </w:hyperlink>
    </w:p>
    <w:p w:rsidR="00F5254C" w:rsidRPr="00F5254C" w:rsidRDefault="00483925">
      <w:pPr>
        <w:pStyle w:val="14"/>
        <w:tabs>
          <w:tab w:val="right" w:leader="dot" w:pos="9344"/>
        </w:tabs>
        <w:rPr>
          <w:rFonts w:asciiTheme="minorHAnsi" w:eastAsiaTheme="minorEastAsia" w:hAnsiTheme="minorHAnsi" w:cstheme="minorBidi"/>
          <w:b/>
          <w:noProof/>
          <w:sz w:val="22"/>
          <w:lang w:eastAsia="ru-RU"/>
        </w:rPr>
      </w:pPr>
      <w:hyperlink w:anchor="_Toc526429066" w:history="1">
        <w:r w:rsidR="00F5254C" w:rsidRPr="00F5254C">
          <w:rPr>
            <w:rStyle w:val="a6"/>
            <w:b/>
            <w:noProof/>
          </w:rPr>
          <w:t>Третий этап (оформление и направление документов)</w:t>
        </w:r>
        <w:r w:rsidR="00F5254C" w:rsidRPr="00F5254C">
          <w:rPr>
            <w:b/>
            <w:noProof/>
            <w:webHidden/>
          </w:rPr>
          <w:tab/>
        </w:r>
        <w:r w:rsidR="00F5254C" w:rsidRPr="00F5254C">
          <w:rPr>
            <w:b/>
            <w:noProof/>
            <w:webHidden/>
          </w:rPr>
          <w:fldChar w:fldCharType="begin"/>
        </w:r>
        <w:r w:rsidR="00F5254C" w:rsidRPr="00F5254C">
          <w:rPr>
            <w:b/>
            <w:noProof/>
            <w:webHidden/>
          </w:rPr>
          <w:instrText xml:space="preserve"> PAGEREF _Toc526429066 \h </w:instrText>
        </w:r>
        <w:r w:rsidR="00F5254C" w:rsidRPr="00F5254C">
          <w:rPr>
            <w:b/>
            <w:noProof/>
            <w:webHidden/>
          </w:rPr>
        </w:r>
        <w:r w:rsidR="00F5254C" w:rsidRPr="00F5254C">
          <w:rPr>
            <w:b/>
            <w:noProof/>
            <w:webHidden/>
          </w:rPr>
          <w:fldChar w:fldCharType="separate"/>
        </w:r>
        <w:r w:rsidR="00FB157A">
          <w:rPr>
            <w:b/>
            <w:noProof/>
            <w:webHidden/>
          </w:rPr>
          <w:t>21</w:t>
        </w:r>
        <w:r w:rsidR="00F5254C" w:rsidRPr="00F5254C">
          <w:rPr>
            <w:b/>
            <w:noProof/>
            <w:webHidden/>
          </w:rPr>
          <w:fldChar w:fldCharType="end"/>
        </w:r>
      </w:hyperlink>
    </w:p>
    <w:p w:rsidR="000A2343" w:rsidRPr="00B90A3A" w:rsidRDefault="000A2343" w:rsidP="000A2343">
      <w:pPr>
        <w:rPr>
          <w:b/>
        </w:rPr>
      </w:pPr>
      <w:r w:rsidRPr="000E6908">
        <w:rPr>
          <w:b/>
          <w:bCs/>
        </w:rPr>
        <w:fldChar w:fldCharType="end"/>
      </w:r>
    </w:p>
    <w:p w:rsidR="000A2343" w:rsidRDefault="000A2343" w:rsidP="000A2343"/>
    <w:p w:rsidR="000A2343" w:rsidRPr="00A07DDD" w:rsidRDefault="000A2343" w:rsidP="000A2343">
      <w:pPr>
        <w:jc w:val="left"/>
        <w:rPr>
          <w:rFonts w:eastAsia="Times New Roman"/>
          <w:b/>
          <w:i/>
          <w:sz w:val="32"/>
          <w:szCs w:val="32"/>
        </w:rPr>
      </w:pPr>
    </w:p>
    <w:p w:rsidR="000A2343" w:rsidRPr="00A07DDD" w:rsidRDefault="000A2343" w:rsidP="000A2343">
      <w:pPr>
        <w:rPr>
          <w:rFonts w:eastAsia="Times New Roman"/>
          <w:b/>
          <w:i/>
          <w:sz w:val="32"/>
          <w:szCs w:val="32"/>
        </w:rPr>
      </w:pPr>
    </w:p>
    <w:p w:rsidR="000A2343" w:rsidRDefault="000A2343" w:rsidP="000A2343">
      <w:pPr>
        <w:jc w:val="center"/>
      </w:pPr>
    </w:p>
    <w:p w:rsidR="000A2343" w:rsidRDefault="000A2343" w:rsidP="000A2343">
      <w:pPr>
        <w:jc w:val="center"/>
      </w:pPr>
    </w:p>
    <w:p w:rsidR="000A2343" w:rsidRDefault="000A2343" w:rsidP="000A2343">
      <w:pPr>
        <w:jc w:val="center"/>
      </w:pPr>
    </w:p>
    <w:p w:rsidR="000A2343" w:rsidRDefault="000A2343" w:rsidP="000A2343">
      <w:pPr>
        <w:jc w:val="center"/>
      </w:pPr>
    </w:p>
    <w:p w:rsidR="000A2343" w:rsidRDefault="000A2343" w:rsidP="000A2343"/>
    <w:p w:rsidR="000A2343" w:rsidRDefault="000A2343" w:rsidP="000A2343"/>
    <w:p w:rsidR="000A2343" w:rsidRDefault="000A2343" w:rsidP="000A2343"/>
    <w:p w:rsidR="000A2343" w:rsidRPr="00A07DDD" w:rsidRDefault="0071023D" w:rsidP="000A2343">
      <w:pPr>
        <w:jc w:val="center"/>
        <w:rPr>
          <w:rFonts w:eastAsia="Times New Roman"/>
          <w:b/>
          <w:i/>
          <w:sz w:val="32"/>
          <w:szCs w:val="32"/>
        </w:rPr>
      </w:pPr>
      <w:r>
        <w:t>20</w:t>
      </w:r>
      <w:r w:rsidR="009D5A1A">
        <w:t>20</w:t>
      </w:r>
    </w:p>
    <w:p w:rsidR="000A2343" w:rsidRPr="00583EDD" w:rsidRDefault="000A2343" w:rsidP="00FB157A">
      <w:pPr>
        <w:pStyle w:val="1"/>
      </w:pPr>
      <w:bookmarkStart w:id="0" w:name="_Toc526429023"/>
      <w:r w:rsidRPr="00583EDD">
        <w:t>Первый этап (</w:t>
      </w:r>
      <w:r w:rsidR="00FB157A">
        <w:t>предоставление</w:t>
      </w:r>
      <w:r w:rsidR="00FB157A" w:rsidRPr="00583EDD">
        <w:t xml:space="preserve"> </w:t>
      </w:r>
      <w:r w:rsidRPr="00583EDD">
        <w:t>отчетности)</w:t>
      </w:r>
      <w:bookmarkEnd w:id="0"/>
    </w:p>
    <w:p w:rsidR="000A2343" w:rsidRDefault="00270CD9" w:rsidP="00BD6057">
      <w:pPr>
        <w:spacing w:after="0"/>
        <w:ind w:firstLine="709"/>
        <w:rPr>
          <w:sz w:val="24"/>
          <w:szCs w:val="24"/>
        </w:rPr>
      </w:pPr>
      <w:r w:rsidRPr="00BD6057">
        <w:rPr>
          <w:sz w:val="24"/>
          <w:szCs w:val="24"/>
        </w:rPr>
        <w:t xml:space="preserve">Склад должен соответствовать требованиям, установленным Приложением № 3 к Правилам аккредитации Базиса: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323"/>
        <w:gridCol w:w="3395"/>
      </w:tblGrid>
      <w:tr w:rsidR="00270CD9" w:rsidTr="004F0864">
        <w:tc>
          <w:tcPr>
            <w:tcW w:w="801" w:type="dxa"/>
          </w:tcPr>
          <w:p w:rsidR="00270CD9" w:rsidRPr="00BD6057" w:rsidRDefault="00270CD9" w:rsidP="004F0864">
            <w:pPr>
              <w:pStyle w:val="11"/>
              <w:jc w:val="center"/>
              <w:rPr>
                <w:b/>
                <w:szCs w:val="24"/>
              </w:rPr>
            </w:pPr>
            <w:r w:rsidRPr="00BD6057">
              <w:rPr>
                <w:b/>
                <w:szCs w:val="24"/>
              </w:rPr>
              <w:t>№ п/п</w:t>
            </w:r>
          </w:p>
        </w:tc>
        <w:tc>
          <w:tcPr>
            <w:tcW w:w="5323" w:type="dxa"/>
          </w:tcPr>
          <w:p w:rsidR="00270CD9" w:rsidRPr="00FB157A" w:rsidRDefault="00270CD9" w:rsidP="004F0864">
            <w:pPr>
              <w:pStyle w:val="11"/>
              <w:rPr>
                <w:b/>
                <w:szCs w:val="24"/>
              </w:rPr>
            </w:pPr>
            <w:r w:rsidRPr="00FB157A">
              <w:rPr>
                <w:b/>
                <w:szCs w:val="24"/>
              </w:rPr>
              <w:t>Параметры</w:t>
            </w:r>
          </w:p>
        </w:tc>
        <w:tc>
          <w:tcPr>
            <w:tcW w:w="3395" w:type="dxa"/>
          </w:tcPr>
          <w:p w:rsidR="00270CD9" w:rsidRPr="00FB157A" w:rsidRDefault="00270CD9" w:rsidP="004F0864">
            <w:pPr>
              <w:pStyle w:val="11"/>
              <w:rPr>
                <w:b/>
                <w:szCs w:val="24"/>
              </w:rPr>
            </w:pPr>
            <w:r w:rsidRPr="00FB157A">
              <w:rPr>
                <w:b/>
                <w:szCs w:val="24"/>
              </w:rPr>
              <w:t>Требования к Складу</w:t>
            </w:r>
          </w:p>
        </w:tc>
      </w:tr>
      <w:tr w:rsidR="00270CD9" w:rsidTr="004F0864">
        <w:tc>
          <w:tcPr>
            <w:tcW w:w="801" w:type="dxa"/>
          </w:tcPr>
          <w:p w:rsidR="00270CD9" w:rsidRPr="00BD6057" w:rsidRDefault="00270CD9" w:rsidP="004F0864">
            <w:pPr>
              <w:pStyle w:val="11"/>
              <w:jc w:val="center"/>
              <w:rPr>
                <w:szCs w:val="24"/>
              </w:rPr>
            </w:pPr>
            <w:r w:rsidRPr="00BD6057">
              <w:rPr>
                <w:szCs w:val="24"/>
              </w:rPr>
              <w:t>1.</w:t>
            </w:r>
          </w:p>
        </w:tc>
        <w:tc>
          <w:tcPr>
            <w:tcW w:w="5323" w:type="dxa"/>
          </w:tcPr>
          <w:p w:rsidR="00270CD9" w:rsidRPr="00FB157A" w:rsidRDefault="00270CD9" w:rsidP="004F0864">
            <w:pPr>
              <w:pStyle w:val="11"/>
              <w:rPr>
                <w:szCs w:val="24"/>
              </w:rPr>
            </w:pPr>
            <w:r w:rsidRPr="00FB157A">
              <w:rPr>
                <w:szCs w:val="24"/>
              </w:rPr>
              <w:t>Балансовая стоимость капитала, указанная в разделе 3 Бухгалтерского баланса, не менее</w:t>
            </w:r>
          </w:p>
        </w:tc>
        <w:tc>
          <w:tcPr>
            <w:tcW w:w="3395" w:type="dxa"/>
          </w:tcPr>
          <w:p w:rsidR="00270CD9" w:rsidRPr="00FB157A" w:rsidRDefault="00270CD9" w:rsidP="004F0864">
            <w:pPr>
              <w:pStyle w:val="11"/>
              <w:rPr>
                <w:szCs w:val="24"/>
              </w:rPr>
            </w:pPr>
            <w:r w:rsidRPr="00FB157A">
              <w:rPr>
                <w:szCs w:val="24"/>
              </w:rPr>
              <w:t>2 (два) миллиона рублей</w:t>
            </w:r>
          </w:p>
        </w:tc>
      </w:tr>
      <w:tr w:rsidR="00270CD9" w:rsidTr="004F0864">
        <w:tc>
          <w:tcPr>
            <w:tcW w:w="801" w:type="dxa"/>
          </w:tcPr>
          <w:p w:rsidR="00270CD9" w:rsidRPr="00BD6057" w:rsidRDefault="00270CD9" w:rsidP="004F0864">
            <w:pPr>
              <w:pStyle w:val="11"/>
              <w:jc w:val="center"/>
              <w:rPr>
                <w:szCs w:val="24"/>
              </w:rPr>
            </w:pPr>
            <w:r w:rsidRPr="00BD6057">
              <w:rPr>
                <w:szCs w:val="24"/>
              </w:rPr>
              <w:t>2.</w:t>
            </w:r>
          </w:p>
        </w:tc>
        <w:tc>
          <w:tcPr>
            <w:tcW w:w="5323" w:type="dxa"/>
          </w:tcPr>
          <w:p w:rsidR="00270CD9" w:rsidRPr="003B5BA7" w:rsidRDefault="00270CD9" w:rsidP="004F0864">
            <w:pPr>
              <w:spacing w:before="60" w:after="60"/>
              <w:rPr>
                <w:sz w:val="24"/>
                <w:szCs w:val="24"/>
              </w:rPr>
            </w:pPr>
            <w:r w:rsidRPr="003B5BA7">
              <w:rPr>
                <w:sz w:val="24"/>
                <w:szCs w:val="24"/>
              </w:rPr>
              <w:t>Нераспределенная прибыль, согласно разделу 3 Бухгалтерского баланса</w:t>
            </w:r>
          </w:p>
        </w:tc>
        <w:tc>
          <w:tcPr>
            <w:tcW w:w="3395" w:type="dxa"/>
          </w:tcPr>
          <w:p w:rsidR="00270CD9" w:rsidRPr="00BD6057" w:rsidRDefault="00270CD9" w:rsidP="004F0864">
            <w:pPr>
              <w:pStyle w:val="11"/>
              <w:rPr>
                <w:szCs w:val="24"/>
              </w:rPr>
            </w:pPr>
            <w:r w:rsidRPr="00BD6057">
              <w:rPr>
                <w:szCs w:val="24"/>
              </w:rPr>
              <w:t>≥ 0 руб.</w:t>
            </w:r>
          </w:p>
        </w:tc>
      </w:tr>
      <w:tr w:rsidR="00270CD9" w:rsidTr="004F0864">
        <w:tc>
          <w:tcPr>
            <w:tcW w:w="801" w:type="dxa"/>
          </w:tcPr>
          <w:p w:rsidR="00270CD9" w:rsidRPr="00BD6057" w:rsidRDefault="00270CD9" w:rsidP="004F0864">
            <w:pPr>
              <w:pStyle w:val="11"/>
              <w:jc w:val="center"/>
              <w:rPr>
                <w:szCs w:val="24"/>
              </w:rPr>
            </w:pPr>
            <w:r w:rsidRPr="00BD6057">
              <w:rPr>
                <w:szCs w:val="24"/>
              </w:rPr>
              <w:t>3.</w:t>
            </w:r>
          </w:p>
        </w:tc>
        <w:tc>
          <w:tcPr>
            <w:tcW w:w="5323" w:type="dxa"/>
          </w:tcPr>
          <w:p w:rsidR="00270CD9" w:rsidRPr="00FB157A" w:rsidRDefault="00270CD9" w:rsidP="004F0864">
            <w:pPr>
              <w:pStyle w:val="11"/>
              <w:rPr>
                <w:szCs w:val="24"/>
              </w:rPr>
            </w:pPr>
            <w:r w:rsidRPr="00FB157A">
              <w:rPr>
                <w:szCs w:val="24"/>
              </w:rPr>
              <w:t>Общая вместимость склада по хранению Товара составляет, не менее</w:t>
            </w:r>
          </w:p>
        </w:tc>
        <w:tc>
          <w:tcPr>
            <w:tcW w:w="3395" w:type="dxa"/>
          </w:tcPr>
          <w:p w:rsidR="00270CD9" w:rsidRPr="00FB157A" w:rsidRDefault="00270CD9" w:rsidP="004F0864">
            <w:pPr>
              <w:pStyle w:val="11"/>
              <w:rPr>
                <w:szCs w:val="24"/>
              </w:rPr>
            </w:pPr>
            <w:r w:rsidRPr="00FB157A">
              <w:rPr>
                <w:szCs w:val="24"/>
              </w:rPr>
              <w:t>10 000 (десять тысяч) тонн</w:t>
            </w:r>
          </w:p>
        </w:tc>
      </w:tr>
      <w:tr w:rsidR="00270CD9" w:rsidTr="004F0864">
        <w:tc>
          <w:tcPr>
            <w:tcW w:w="801" w:type="dxa"/>
          </w:tcPr>
          <w:p w:rsidR="00270CD9" w:rsidRPr="00BD6057" w:rsidRDefault="00270CD9" w:rsidP="004F0864">
            <w:pPr>
              <w:pStyle w:val="11"/>
              <w:jc w:val="center"/>
              <w:rPr>
                <w:szCs w:val="24"/>
              </w:rPr>
            </w:pPr>
            <w:r w:rsidRPr="00BD6057">
              <w:rPr>
                <w:szCs w:val="24"/>
              </w:rPr>
              <w:t>4.</w:t>
            </w:r>
          </w:p>
        </w:tc>
        <w:tc>
          <w:tcPr>
            <w:tcW w:w="5323" w:type="dxa"/>
          </w:tcPr>
          <w:p w:rsidR="00270CD9" w:rsidRPr="00FB157A" w:rsidRDefault="00270CD9" w:rsidP="004F0864">
            <w:pPr>
              <w:pStyle w:val="11"/>
              <w:rPr>
                <w:szCs w:val="24"/>
              </w:rPr>
            </w:pPr>
            <w:r w:rsidRPr="00FB157A">
              <w:rPr>
                <w:szCs w:val="24"/>
              </w:rPr>
              <w:t>Производственные мощности по отгрузке Товара автомобильным транспортом, не менее</w:t>
            </w:r>
          </w:p>
        </w:tc>
        <w:tc>
          <w:tcPr>
            <w:tcW w:w="3395" w:type="dxa"/>
          </w:tcPr>
          <w:p w:rsidR="00270CD9" w:rsidRPr="00FB157A" w:rsidRDefault="00270CD9" w:rsidP="004F0864">
            <w:pPr>
              <w:pStyle w:val="11"/>
              <w:rPr>
                <w:szCs w:val="24"/>
              </w:rPr>
            </w:pPr>
            <w:r w:rsidRPr="00FB157A">
              <w:rPr>
                <w:szCs w:val="24"/>
              </w:rPr>
              <w:t>100 (сто) тонн в сутки</w:t>
            </w:r>
          </w:p>
        </w:tc>
      </w:tr>
    </w:tbl>
    <w:p w:rsidR="00BD6057" w:rsidRDefault="00BD6057" w:rsidP="003B5BA7">
      <w:pPr>
        <w:spacing w:after="0"/>
        <w:ind w:firstLine="709"/>
        <w:rPr>
          <w:sz w:val="24"/>
          <w:szCs w:val="24"/>
        </w:rPr>
      </w:pPr>
    </w:p>
    <w:p w:rsidR="00270CD9" w:rsidRPr="003B5BA7" w:rsidRDefault="00BD6057" w:rsidP="003B5BA7">
      <w:pPr>
        <w:spacing w:after="0"/>
        <w:ind w:firstLine="709"/>
        <w:rPr>
          <w:sz w:val="24"/>
          <w:szCs w:val="24"/>
        </w:rPr>
      </w:pPr>
      <w:r w:rsidRPr="003B5BA7">
        <w:rPr>
          <w:sz w:val="24"/>
          <w:szCs w:val="24"/>
        </w:rPr>
        <w:t>Для определения соответствия Склада требованиям о балансовой стоимости капитала и нераспределенной прибыли Складу н</w:t>
      </w:r>
      <w:r w:rsidRPr="00BD6057">
        <w:rPr>
          <w:sz w:val="24"/>
          <w:szCs w:val="24"/>
        </w:rPr>
        <w:t xml:space="preserve">еобходимо направить в НКО НКЦ (АО) на эл. адрес </w:t>
      </w:r>
      <w:hyperlink r:id="rId8" w:history="1">
        <w:r w:rsidRPr="00BD6057">
          <w:rPr>
            <w:rStyle w:val="a6"/>
            <w:sz w:val="24"/>
            <w:szCs w:val="24"/>
            <w:lang w:val="en-US"/>
          </w:rPr>
          <w:t>tovar</w:t>
        </w:r>
        <w:r w:rsidRPr="00BD6057">
          <w:rPr>
            <w:rStyle w:val="a6"/>
            <w:sz w:val="24"/>
            <w:szCs w:val="24"/>
          </w:rPr>
          <w:t>@</w:t>
        </w:r>
        <w:r w:rsidRPr="00BD6057">
          <w:rPr>
            <w:rStyle w:val="a6"/>
            <w:sz w:val="24"/>
            <w:szCs w:val="24"/>
            <w:lang w:val="en-US"/>
          </w:rPr>
          <w:t>moex</w:t>
        </w:r>
        <w:r w:rsidRPr="00BD6057">
          <w:rPr>
            <w:rStyle w:val="a6"/>
            <w:sz w:val="24"/>
            <w:szCs w:val="24"/>
          </w:rPr>
          <w:t>.</w:t>
        </w:r>
        <w:r w:rsidRPr="00BD6057">
          <w:rPr>
            <w:rStyle w:val="a6"/>
            <w:sz w:val="24"/>
            <w:szCs w:val="24"/>
            <w:lang w:val="en-US"/>
          </w:rPr>
          <w:t>com</w:t>
        </w:r>
      </w:hyperlink>
      <w:r w:rsidRPr="00BD6057">
        <w:rPr>
          <w:sz w:val="24"/>
          <w:szCs w:val="24"/>
        </w:rPr>
        <w:t xml:space="preserve"> сканы нижеуказанных документов</w:t>
      </w:r>
      <w:r w:rsidRPr="003B5BA7">
        <w:rPr>
          <w:sz w:val="24"/>
          <w:szCs w:val="24"/>
        </w:rPr>
        <w:t>:</w:t>
      </w:r>
    </w:p>
    <w:p w:rsidR="00583EDD" w:rsidRPr="009E3341" w:rsidRDefault="00583EDD" w:rsidP="00583EDD">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Копии бухгалтерского баланса (форма 0710001) и отчета о финансовых результатах (форма 0710002) юридического лица за отчетный год, предшествующий году, в котором были поданы документы для аккредитации </w:t>
      </w:r>
      <w:r>
        <w:rPr>
          <w:sz w:val="24"/>
          <w:szCs w:val="24"/>
        </w:rPr>
        <w:t>Склад</w:t>
      </w:r>
      <w:r w:rsidRPr="009E3341">
        <w:rPr>
          <w:sz w:val="24"/>
          <w:szCs w:val="24"/>
        </w:rPr>
        <w:t xml:space="preserve">а, </w:t>
      </w:r>
      <w:r w:rsidRPr="009E3341">
        <w:rPr>
          <w:b/>
          <w:bCs/>
          <w:color w:val="FF0000"/>
          <w:sz w:val="24"/>
          <w:szCs w:val="24"/>
        </w:rPr>
        <w:t>содержащие отметки налоговой инспекции</w:t>
      </w:r>
      <w:r w:rsidRPr="009E3341">
        <w:rPr>
          <w:sz w:val="24"/>
          <w:szCs w:val="24"/>
        </w:rPr>
        <w:t xml:space="preserve">,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  </w:t>
      </w:r>
    </w:p>
    <w:p w:rsidR="00583EDD" w:rsidRPr="009E3341" w:rsidRDefault="00583EDD" w:rsidP="00583EDD">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Копии бухгалтерского баланса (форма 0710001) и отчета о финансовых результатах (форма 0710002) юридического лица, составленные за пять отчетных кварталов, предшествующих кварталу, в котором были поданы документы для аккредитации </w:t>
      </w:r>
      <w:r>
        <w:rPr>
          <w:sz w:val="24"/>
          <w:szCs w:val="24"/>
        </w:rPr>
        <w:t>Склад</w:t>
      </w:r>
      <w:r w:rsidRPr="009E3341">
        <w:rPr>
          <w:sz w:val="24"/>
          <w:szCs w:val="24"/>
        </w:rPr>
        <w:t xml:space="preserve">а,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w:t>
      </w:r>
      <w:r>
        <w:rPr>
          <w:sz w:val="24"/>
          <w:szCs w:val="24"/>
        </w:rPr>
        <w:t>Склад</w:t>
      </w:r>
      <w:r w:rsidRPr="009E3341">
        <w:rPr>
          <w:sz w:val="24"/>
          <w:szCs w:val="24"/>
        </w:rPr>
        <w:t xml:space="preserve">а (при наличии)). </w:t>
      </w:r>
    </w:p>
    <w:p w:rsidR="00583EDD" w:rsidRPr="009E3341" w:rsidRDefault="00583EDD" w:rsidP="00583EDD">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Оригиналы расшифровок форм отчетности за последний отчетный период, заполненные по формам, используемым в документообороте на </w:t>
      </w:r>
      <w:r>
        <w:rPr>
          <w:sz w:val="24"/>
          <w:szCs w:val="24"/>
        </w:rPr>
        <w:t>Склад</w:t>
      </w:r>
      <w:r w:rsidRPr="009E3341">
        <w:rPr>
          <w:sz w:val="24"/>
          <w:szCs w:val="24"/>
        </w:rPr>
        <w:t xml:space="preserve">е, в форме электронного документа или в электронном виде с одновременным представлением на бумажном носителе, заверенные подписью уполномоченного лица </w:t>
      </w:r>
      <w:r>
        <w:rPr>
          <w:sz w:val="24"/>
          <w:szCs w:val="24"/>
        </w:rPr>
        <w:t>Склад</w:t>
      </w:r>
      <w:r w:rsidRPr="009E3341">
        <w:rPr>
          <w:sz w:val="24"/>
          <w:szCs w:val="24"/>
        </w:rPr>
        <w:t xml:space="preserve">а и печатью (при наличии), либо по формам, указанным в </w:t>
      </w:r>
      <w:commentRangeStart w:id="1"/>
      <w:r w:rsidRPr="009E3341">
        <w:rPr>
          <w:sz w:val="24"/>
          <w:szCs w:val="24"/>
        </w:rPr>
        <w:t xml:space="preserve">Приложениях №№ 8-13 </w:t>
      </w:r>
      <w:commentRangeEnd w:id="1"/>
      <w:r w:rsidR="003B5BA7">
        <w:rPr>
          <w:rStyle w:val="ab"/>
        </w:rPr>
        <w:commentReference w:id="1"/>
      </w:r>
      <w:r w:rsidRPr="009E3341">
        <w:rPr>
          <w:sz w:val="24"/>
          <w:szCs w:val="24"/>
        </w:rPr>
        <w:t xml:space="preserve">к Правилам аккредитации Базиса. </w:t>
      </w:r>
      <w:r>
        <w:rPr>
          <w:sz w:val="24"/>
          <w:szCs w:val="24"/>
        </w:rPr>
        <w:t>Склад</w:t>
      </w:r>
      <w:r w:rsidRPr="009E3341">
        <w:rPr>
          <w:sz w:val="24"/>
          <w:szCs w:val="24"/>
        </w:rPr>
        <w:t xml:space="preserve"> обязан предоставить следующие расшифровки: </w:t>
      </w:r>
    </w:p>
    <w:p w:rsidR="00583EDD" w:rsidRPr="009E3341" w:rsidRDefault="00583EDD" w:rsidP="00583EDD">
      <w:pPr>
        <w:pStyle w:val="af1"/>
        <w:widowControl w:val="0"/>
        <w:numPr>
          <w:ilvl w:val="0"/>
          <w:numId w:val="33"/>
        </w:numPr>
        <w:tabs>
          <w:tab w:val="left" w:pos="1245"/>
        </w:tabs>
        <w:spacing w:before="79" w:after="0" w:line="240" w:lineRule="auto"/>
        <w:ind w:right="102"/>
        <w:rPr>
          <w:sz w:val="24"/>
          <w:szCs w:val="24"/>
        </w:rPr>
      </w:pPr>
      <w:r w:rsidRPr="009E3341">
        <w:rPr>
          <w:sz w:val="24"/>
          <w:szCs w:val="24"/>
        </w:rPr>
        <w:t xml:space="preserve">Расшифровки дебиторской и кредиторской задолженности (с долей более 5% от общей дебиторской/кредиторской задолженности) (Приложения № 8 и № 9 к Правилам аккредитации Базиса); </w:t>
      </w:r>
    </w:p>
    <w:p w:rsidR="00583EDD" w:rsidRPr="009E3341" w:rsidRDefault="00583EDD" w:rsidP="00583EDD">
      <w:pPr>
        <w:pStyle w:val="af1"/>
        <w:widowControl w:val="0"/>
        <w:numPr>
          <w:ilvl w:val="0"/>
          <w:numId w:val="33"/>
        </w:numPr>
        <w:tabs>
          <w:tab w:val="left" w:pos="1245"/>
        </w:tabs>
        <w:spacing w:before="79" w:after="0" w:line="240" w:lineRule="auto"/>
        <w:ind w:right="102"/>
        <w:rPr>
          <w:sz w:val="24"/>
          <w:szCs w:val="24"/>
        </w:rPr>
      </w:pPr>
      <w:r w:rsidRPr="009E3341">
        <w:rPr>
          <w:sz w:val="24"/>
          <w:szCs w:val="24"/>
        </w:rPr>
        <w:t xml:space="preserve">Расшифровка забалансовых обязательств (в части поручительств/гарантий) (полная расшифровка) (Приложение № 10 к Правилам аккредитации Базиса); </w:t>
      </w:r>
    </w:p>
    <w:p w:rsidR="00583EDD" w:rsidRPr="009E3341" w:rsidRDefault="00583EDD" w:rsidP="00583EDD">
      <w:pPr>
        <w:pStyle w:val="af1"/>
        <w:widowControl w:val="0"/>
        <w:numPr>
          <w:ilvl w:val="0"/>
          <w:numId w:val="33"/>
        </w:numPr>
        <w:tabs>
          <w:tab w:val="left" w:pos="1245"/>
        </w:tabs>
        <w:spacing w:before="79" w:after="0" w:line="240" w:lineRule="auto"/>
        <w:ind w:right="102"/>
        <w:rPr>
          <w:sz w:val="24"/>
          <w:szCs w:val="24"/>
        </w:rPr>
      </w:pPr>
      <w:r w:rsidRPr="009E3341">
        <w:rPr>
          <w:sz w:val="24"/>
          <w:szCs w:val="24"/>
        </w:rPr>
        <w:t xml:space="preserve">Расшифровка займов и кредитов (долгосрочные и краткосрочные) (с долей более 5% от заемных средств) (Приложение № 11 к Правилам аккредитации Базиса); </w:t>
      </w:r>
    </w:p>
    <w:p w:rsidR="00583EDD" w:rsidRPr="009E3341" w:rsidRDefault="00583EDD" w:rsidP="00583EDD">
      <w:pPr>
        <w:pStyle w:val="af1"/>
        <w:widowControl w:val="0"/>
        <w:numPr>
          <w:ilvl w:val="0"/>
          <w:numId w:val="33"/>
        </w:numPr>
        <w:tabs>
          <w:tab w:val="left" w:pos="1245"/>
        </w:tabs>
        <w:spacing w:before="79" w:after="0" w:line="240" w:lineRule="auto"/>
        <w:ind w:right="102"/>
        <w:rPr>
          <w:sz w:val="24"/>
          <w:szCs w:val="24"/>
        </w:rPr>
      </w:pPr>
      <w:r w:rsidRPr="009E3341">
        <w:rPr>
          <w:sz w:val="24"/>
          <w:szCs w:val="24"/>
        </w:rPr>
        <w:t xml:space="preserve">Расшифровка финансовых вложений (долгосрочные и краткосрочные) (с долей более 5% от совокупных финансовых вложений) (Приложение № 12 к Правилам аккредитации Базиса); </w:t>
      </w:r>
    </w:p>
    <w:p w:rsidR="00583EDD" w:rsidRPr="009E3341" w:rsidRDefault="00583EDD" w:rsidP="00583EDD">
      <w:pPr>
        <w:pStyle w:val="af1"/>
        <w:widowControl w:val="0"/>
        <w:numPr>
          <w:ilvl w:val="0"/>
          <w:numId w:val="33"/>
        </w:numPr>
        <w:tabs>
          <w:tab w:val="left" w:pos="1245"/>
        </w:tabs>
        <w:spacing w:before="79" w:after="0" w:line="240" w:lineRule="auto"/>
        <w:ind w:right="102"/>
        <w:rPr>
          <w:sz w:val="24"/>
          <w:szCs w:val="24"/>
        </w:rPr>
      </w:pPr>
      <w:r w:rsidRPr="009E3341">
        <w:rPr>
          <w:sz w:val="24"/>
          <w:szCs w:val="24"/>
        </w:rPr>
        <w:t>Расшифровка прочих доходов и расходов (Приложение № 13 к Правилам аккредитации Базиса);</w:t>
      </w:r>
    </w:p>
    <w:p w:rsidR="00583EDD" w:rsidRPr="009E3341" w:rsidRDefault="00583EDD" w:rsidP="00583EDD">
      <w:pPr>
        <w:pStyle w:val="af1"/>
        <w:widowControl w:val="0"/>
        <w:numPr>
          <w:ilvl w:val="0"/>
          <w:numId w:val="33"/>
        </w:numPr>
        <w:tabs>
          <w:tab w:val="left" w:pos="1245"/>
        </w:tabs>
        <w:spacing w:before="79" w:after="0" w:line="240" w:lineRule="auto"/>
        <w:ind w:right="102"/>
        <w:rPr>
          <w:sz w:val="24"/>
          <w:szCs w:val="24"/>
        </w:rPr>
      </w:pPr>
      <w:r w:rsidRPr="009E3341">
        <w:rPr>
          <w:sz w:val="24"/>
          <w:szCs w:val="24"/>
        </w:rPr>
        <w:t xml:space="preserve">Справки из банков с информацией об оборотах по расчетному счету с отметкой банка (далее – Справка). При этом в целях получения статуса «Аккредитованный </w:t>
      </w:r>
      <w:r>
        <w:rPr>
          <w:sz w:val="24"/>
          <w:szCs w:val="24"/>
        </w:rPr>
        <w:t>Склад</w:t>
      </w:r>
      <w:r w:rsidRPr="009E3341">
        <w:rPr>
          <w:sz w:val="24"/>
          <w:szCs w:val="24"/>
        </w:rPr>
        <w:t xml:space="preserve">» предоставляется Справка за последние 12 месяцев (с помесячной разбивкой), после получения статуса «Аккредитованный </w:t>
      </w:r>
      <w:r>
        <w:rPr>
          <w:sz w:val="24"/>
          <w:szCs w:val="24"/>
        </w:rPr>
        <w:t>Склад</w:t>
      </w:r>
      <w:r w:rsidRPr="009E3341">
        <w:rPr>
          <w:sz w:val="24"/>
          <w:szCs w:val="24"/>
        </w:rPr>
        <w:t>» - на ежеквартальной основе за последний квартал (с помесячной разбивкой);</w:t>
      </w:r>
    </w:p>
    <w:p w:rsidR="00583EDD" w:rsidRPr="009E3341" w:rsidRDefault="00583EDD" w:rsidP="00583EDD">
      <w:pPr>
        <w:pStyle w:val="a5"/>
        <w:spacing w:before="120" w:after="120"/>
        <w:ind w:left="709"/>
        <w:contextualSpacing w:val="0"/>
        <w:rPr>
          <w:sz w:val="24"/>
          <w:szCs w:val="24"/>
        </w:rPr>
      </w:pPr>
      <w:r w:rsidRPr="009E3341">
        <w:rPr>
          <w:sz w:val="24"/>
          <w:szCs w:val="24"/>
        </w:rPr>
        <w:t xml:space="preserve">Справка из налоговой инспекции о наличии у </w:t>
      </w:r>
      <w:r>
        <w:rPr>
          <w:sz w:val="24"/>
          <w:szCs w:val="24"/>
        </w:rPr>
        <w:t>Склад</w:t>
      </w:r>
      <w:r w:rsidRPr="009E3341">
        <w:rPr>
          <w:sz w:val="24"/>
          <w:szCs w:val="24"/>
        </w:rPr>
        <w:t>а открытых расчетных счетов в банках и иных кредитных учреждениях.</w:t>
      </w:r>
    </w:p>
    <w:p w:rsidR="00583EDD" w:rsidRPr="009E3341" w:rsidRDefault="00583EDD" w:rsidP="00583EDD">
      <w:pPr>
        <w:pStyle w:val="af1"/>
        <w:widowControl w:val="0"/>
        <w:numPr>
          <w:ilvl w:val="0"/>
          <w:numId w:val="32"/>
        </w:numPr>
        <w:tabs>
          <w:tab w:val="left" w:pos="1245"/>
        </w:tabs>
        <w:spacing w:before="79" w:after="0" w:line="240" w:lineRule="auto"/>
        <w:ind w:right="102"/>
        <w:rPr>
          <w:sz w:val="24"/>
          <w:szCs w:val="24"/>
        </w:rPr>
      </w:pPr>
      <w:r w:rsidRPr="009E3341">
        <w:rPr>
          <w:sz w:val="24"/>
          <w:szCs w:val="24"/>
        </w:rPr>
        <w:t>Справка о состоянии расчетов по налогам, сборам, пеням, штрафам, выданная налоговым органом.</w:t>
      </w:r>
    </w:p>
    <w:p w:rsidR="001E02A6" w:rsidRDefault="001E02A6" w:rsidP="00FB157A">
      <w:pPr>
        <w:pStyle w:val="1"/>
      </w:pPr>
      <w:bookmarkStart w:id="3" w:name="_Toc526429024"/>
      <w:r>
        <w:t>Второй этап (заполнение форм документов)</w:t>
      </w:r>
      <w:bookmarkEnd w:id="3"/>
    </w:p>
    <w:p w:rsidR="001E02A6" w:rsidRPr="00C90309" w:rsidRDefault="001E02A6" w:rsidP="001E02A6">
      <w:pPr>
        <w:ind w:firstLine="709"/>
      </w:pPr>
      <w:r w:rsidRPr="00312B1D">
        <w:t>НКО НКЦ (АО)</w:t>
      </w:r>
      <w:r>
        <w:t xml:space="preserve"> </w:t>
      </w:r>
      <w:r w:rsidRPr="00C90309">
        <w:t xml:space="preserve">направляет по эл. почте ответ с подтверждением соответствия / несоответствия финансового состояния </w:t>
      </w:r>
      <w:r w:rsidR="004F0864">
        <w:t>С</w:t>
      </w:r>
      <w:r>
        <w:t>клада</w:t>
      </w:r>
      <w:r w:rsidRPr="00C90309">
        <w:t xml:space="preserve"> т</w:t>
      </w:r>
      <w:r>
        <w:t xml:space="preserve">ребованиям Правил аккредитации </w:t>
      </w:r>
      <w:r w:rsidR="004F0864">
        <w:t>Б</w:t>
      </w:r>
      <w:r>
        <w:t>азиса.</w:t>
      </w:r>
    </w:p>
    <w:p w:rsidR="001E02A6" w:rsidRPr="00810BD1" w:rsidRDefault="001E02A6" w:rsidP="001E02A6">
      <w:pPr>
        <w:ind w:firstLine="709"/>
        <w:rPr>
          <w:szCs w:val="28"/>
        </w:rPr>
      </w:pPr>
      <w:r>
        <w:rPr>
          <w:szCs w:val="28"/>
        </w:rPr>
        <w:t>В случае</w:t>
      </w:r>
      <w:r w:rsidR="004F0864">
        <w:rPr>
          <w:szCs w:val="28"/>
        </w:rPr>
        <w:t>,</w:t>
      </w:r>
      <w:r>
        <w:rPr>
          <w:szCs w:val="28"/>
        </w:rPr>
        <w:t xml:space="preserve"> если получен ответ о </w:t>
      </w:r>
      <w:r w:rsidRPr="0002676E">
        <w:rPr>
          <w:b/>
          <w:color w:val="FF0000"/>
          <w:szCs w:val="28"/>
        </w:rPr>
        <w:t>соответствии</w:t>
      </w:r>
      <w:r>
        <w:rPr>
          <w:szCs w:val="28"/>
        </w:rPr>
        <w:t xml:space="preserve"> </w:t>
      </w:r>
      <w:r w:rsidR="004F0864">
        <w:rPr>
          <w:szCs w:val="28"/>
        </w:rPr>
        <w:t xml:space="preserve">требованиям, </w:t>
      </w:r>
      <w:r w:rsidRPr="007D6281">
        <w:rPr>
          <w:szCs w:val="28"/>
        </w:rPr>
        <w:t>необходимо</w:t>
      </w:r>
      <w:r>
        <w:rPr>
          <w:szCs w:val="28"/>
        </w:rPr>
        <w:t xml:space="preserve"> направить на эл. адрес </w:t>
      </w:r>
      <w:hyperlink r:id="rId10" w:history="1">
        <w:r w:rsidRPr="00ED2795">
          <w:rPr>
            <w:rStyle w:val="a6"/>
            <w:szCs w:val="28"/>
            <w:lang w:val="en-US"/>
          </w:rPr>
          <w:t>tovar</w:t>
        </w:r>
        <w:r w:rsidRPr="000F606D">
          <w:rPr>
            <w:rStyle w:val="a6"/>
            <w:szCs w:val="28"/>
          </w:rPr>
          <w:t>@</w:t>
        </w:r>
        <w:r w:rsidRPr="00ED2795">
          <w:rPr>
            <w:rStyle w:val="a6"/>
            <w:szCs w:val="28"/>
            <w:lang w:val="en-US"/>
          </w:rPr>
          <w:t>moex</w:t>
        </w:r>
        <w:r w:rsidRPr="000F606D">
          <w:rPr>
            <w:rStyle w:val="a6"/>
            <w:szCs w:val="28"/>
          </w:rPr>
          <w:t>.</w:t>
        </w:r>
        <w:r w:rsidRPr="00ED2795">
          <w:rPr>
            <w:rStyle w:val="a6"/>
            <w:szCs w:val="28"/>
            <w:lang w:val="en-US"/>
          </w:rPr>
          <w:t>com</w:t>
        </w:r>
      </w:hyperlink>
      <w:r w:rsidRPr="000F606D">
        <w:rPr>
          <w:szCs w:val="28"/>
        </w:rPr>
        <w:t xml:space="preserve"> </w:t>
      </w:r>
      <w:r w:rsidRPr="00810BD1">
        <w:rPr>
          <w:szCs w:val="28"/>
        </w:rPr>
        <w:t>следующие документы:</w:t>
      </w:r>
    </w:p>
    <w:p w:rsidR="001E02A6" w:rsidRPr="007D6281" w:rsidRDefault="001E02A6" w:rsidP="001E02A6">
      <w:pPr>
        <w:pStyle w:val="a5"/>
        <w:numPr>
          <w:ilvl w:val="0"/>
          <w:numId w:val="20"/>
        </w:numPr>
        <w:spacing w:before="120" w:after="120"/>
        <w:contextualSpacing w:val="0"/>
        <w:rPr>
          <w:szCs w:val="28"/>
        </w:rPr>
      </w:pPr>
      <w:r w:rsidRPr="00D24D3D">
        <w:t>По согласованию с Оператором товарных поставок Склад может предоставить электронный отчет/ рекомендательное письмо, подготовленный(ое) Союзом сахаропроизводителей России («Союзроссахар»)</w:t>
      </w:r>
      <w:r>
        <w:t xml:space="preserve"> </w:t>
      </w:r>
      <w:r w:rsidRPr="00E25067">
        <w:t>(</w:t>
      </w:r>
      <w:hyperlink r:id="rId11" w:history="1">
        <w:r w:rsidRPr="00E25067">
          <w:rPr>
            <w:color w:val="0563C1"/>
            <w:u w:val="single"/>
          </w:rPr>
          <w:t>www.rossahar.ru</w:t>
        </w:r>
      </w:hyperlink>
      <w:r w:rsidRPr="00E25067">
        <w:t>)</w:t>
      </w:r>
      <w:r w:rsidRPr="00D24D3D">
        <w:t>. При этом анкета Склада, дополнительно должна быть заверена подписью уполномоченного лица Союзроссахар и скреплена печатью Союзроссахар (при наличии</w:t>
      </w:r>
      <w:r>
        <w:t>)</w:t>
      </w:r>
      <w:r w:rsidRPr="00E25067">
        <w:t>.</w:t>
      </w:r>
    </w:p>
    <w:p w:rsidR="001E02A6" w:rsidRPr="00883FE8" w:rsidRDefault="001E02A6" w:rsidP="001E02A6">
      <w:pPr>
        <w:pStyle w:val="a5"/>
        <w:numPr>
          <w:ilvl w:val="0"/>
          <w:numId w:val="20"/>
        </w:numPr>
        <w:jc w:val="left"/>
        <w:rPr>
          <w:szCs w:val="28"/>
        </w:rPr>
      </w:pPr>
      <w:r w:rsidRPr="00883FE8">
        <w:rPr>
          <w:szCs w:val="28"/>
        </w:rPr>
        <w:t>заполненные формы следующих документов</w:t>
      </w:r>
      <w:r>
        <w:rPr>
          <w:szCs w:val="28"/>
        </w:rPr>
        <w:t xml:space="preserve"> (</w:t>
      </w:r>
      <w:hyperlink r:id="rId12" w:history="1">
        <w:r w:rsidRPr="00BD115B">
          <w:rPr>
            <w:rStyle w:val="a6"/>
            <w:szCs w:val="28"/>
          </w:rPr>
          <w:t>формы документов доступны на сайте</w:t>
        </w:r>
      </w:hyperlink>
      <w:r>
        <w:rPr>
          <w:szCs w:val="28"/>
        </w:rPr>
        <w:t xml:space="preserve">): </w:t>
      </w:r>
    </w:p>
    <w:p w:rsidR="001E02A6" w:rsidRPr="001E02A6" w:rsidRDefault="001E02A6" w:rsidP="001E02A6">
      <w:pPr>
        <w:pStyle w:val="a5"/>
        <w:numPr>
          <w:ilvl w:val="0"/>
          <w:numId w:val="23"/>
        </w:numPr>
        <w:ind w:left="1134" w:hanging="425"/>
        <w:rPr>
          <w:szCs w:val="28"/>
        </w:rPr>
      </w:pPr>
      <w:r>
        <w:rPr>
          <w:szCs w:val="28"/>
        </w:rPr>
        <w:t xml:space="preserve">  </w:t>
      </w:r>
      <w:r w:rsidRPr="001E02A6">
        <w:rPr>
          <w:szCs w:val="28"/>
        </w:rPr>
        <w:t>Заполненную форму (</w:t>
      </w:r>
      <w:r w:rsidRPr="003B5BA7">
        <w:rPr>
          <w:b/>
          <w:szCs w:val="28"/>
        </w:rPr>
        <w:t>без подписи</w:t>
      </w:r>
      <w:r w:rsidRPr="001E02A6">
        <w:rPr>
          <w:szCs w:val="28"/>
        </w:rPr>
        <w:t>) анкеты Склада в формате Word.</w:t>
      </w:r>
    </w:p>
    <w:p w:rsidR="001E02A6" w:rsidRPr="00113B09" w:rsidRDefault="00483925" w:rsidP="001E02A6">
      <w:pPr>
        <w:pStyle w:val="a5"/>
        <w:numPr>
          <w:ilvl w:val="0"/>
          <w:numId w:val="23"/>
        </w:numPr>
        <w:spacing w:before="120" w:after="0" w:line="240" w:lineRule="auto"/>
        <w:ind w:left="1276" w:hanging="567"/>
        <w:contextualSpacing w:val="0"/>
        <w:rPr>
          <w:szCs w:val="28"/>
        </w:rPr>
      </w:pPr>
      <w:hyperlink r:id="rId13" w:history="1">
        <w:r w:rsidR="001E02A6" w:rsidRPr="00113B09">
          <w:t>Договор хранения</w:t>
        </w:r>
      </w:hyperlink>
      <w:r w:rsidR="001E02A6" w:rsidRPr="00113B09">
        <w:t xml:space="preserve"> товара;</w:t>
      </w:r>
    </w:p>
    <w:p w:rsidR="001E02A6" w:rsidRPr="00113B09" w:rsidRDefault="00483925" w:rsidP="001E02A6">
      <w:pPr>
        <w:pStyle w:val="a5"/>
        <w:numPr>
          <w:ilvl w:val="0"/>
          <w:numId w:val="23"/>
        </w:numPr>
        <w:spacing w:before="120" w:after="0" w:line="240" w:lineRule="auto"/>
        <w:ind w:left="1276" w:hanging="567"/>
        <w:contextualSpacing w:val="0"/>
        <w:rPr>
          <w:szCs w:val="28"/>
        </w:rPr>
      </w:pPr>
      <w:hyperlink r:id="rId14" w:history="1">
        <w:r w:rsidR="001E02A6" w:rsidRPr="00113B09">
          <w:t>Договор об участии в Системе электронного документооборота</w:t>
        </w:r>
      </w:hyperlink>
      <w:r w:rsidR="001E02A6" w:rsidRPr="00113B09">
        <w:t>;</w:t>
      </w:r>
    </w:p>
    <w:p w:rsidR="001E02A6" w:rsidRPr="00113B09" w:rsidRDefault="001E02A6" w:rsidP="001E02A6">
      <w:pPr>
        <w:pStyle w:val="a5"/>
        <w:numPr>
          <w:ilvl w:val="0"/>
          <w:numId w:val="23"/>
        </w:numPr>
        <w:spacing w:before="120" w:after="0" w:line="240" w:lineRule="auto"/>
        <w:ind w:left="1276" w:hanging="567"/>
        <w:contextualSpacing w:val="0"/>
        <w:rPr>
          <w:szCs w:val="28"/>
        </w:rPr>
      </w:pPr>
      <w:r w:rsidRPr="00113B09">
        <w:t>Доверенность на владельца СКПЭП, действующего от имени юридического лица (при создании СКПЭП на ЕИО не требуется);</w:t>
      </w:r>
    </w:p>
    <w:p w:rsidR="001E02A6" w:rsidRPr="00113B09" w:rsidRDefault="00483925" w:rsidP="001E02A6">
      <w:pPr>
        <w:pStyle w:val="a5"/>
        <w:numPr>
          <w:ilvl w:val="0"/>
          <w:numId w:val="23"/>
        </w:numPr>
        <w:spacing w:before="120" w:after="0" w:line="240" w:lineRule="auto"/>
        <w:ind w:left="1276" w:hanging="567"/>
        <w:contextualSpacing w:val="0"/>
        <w:rPr>
          <w:szCs w:val="28"/>
        </w:rPr>
      </w:pPr>
      <w:hyperlink r:id="rId15" w:history="1">
        <w:r w:rsidR="001E02A6" w:rsidRPr="00113B09">
          <w:t>Заявление на создание СКПЭП (для физического лица, действующего от имени юридического)</w:t>
        </w:r>
      </w:hyperlink>
      <w:r w:rsidR="001E02A6" w:rsidRPr="00113B09">
        <w:t>;</w:t>
      </w:r>
    </w:p>
    <w:p w:rsidR="001E02A6" w:rsidRPr="00113B09" w:rsidRDefault="001E02A6" w:rsidP="001E02A6">
      <w:pPr>
        <w:pStyle w:val="a5"/>
        <w:numPr>
          <w:ilvl w:val="0"/>
          <w:numId w:val="23"/>
        </w:numPr>
        <w:spacing w:before="120" w:after="0"/>
        <w:ind w:left="1276" w:hanging="567"/>
        <w:contextualSpacing w:val="0"/>
        <w:rPr>
          <w:szCs w:val="28"/>
        </w:rPr>
      </w:pPr>
      <w:r w:rsidRPr="00113B09">
        <w:rPr>
          <w:szCs w:val="28"/>
        </w:rPr>
        <w:t xml:space="preserve">Доверенность на подписание электронной подписью электронных документов </w:t>
      </w:r>
      <w:r w:rsidRPr="00113B09">
        <w:t>(при создании СКПЭП на ЕИО не требуется)</w:t>
      </w:r>
      <w:r w:rsidRPr="00113B09">
        <w:rPr>
          <w:szCs w:val="28"/>
        </w:rPr>
        <w:t>;</w:t>
      </w:r>
    </w:p>
    <w:p w:rsidR="001E02A6" w:rsidRPr="00113B09" w:rsidRDefault="00483925" w:rsidP="001E02A6">
      <w:pPr>
        <w:pStyle w:val="a5"/>
        <w:numPr>
          <w:ilvl w:val="0"/>
          <w:numId w:val="23"/>
        </w:numPr>
        <w:spacing w:before="120" w:after="0" w:line="240" w:lineRule="auto"/>
        <w:ind w:left="1276" w:hanging="567"/>
        <w:contextualSpacing w:val="0"/>
        <w:rPr>
          <w:szCs w:val="28"/>
        </w:rPr>
      </w:pPr>
      <w:hyperlink r:id="rId16" w:history="1">
        <w:r w:rsidR="001E02A6" w:rsidRPr="00113B09">
          <w:t>Заявление об идентификаторах</w:t>
        </w:r>
      </w:hyperlink>
      <w:r w:rsidR="001E02A6" w:rsidRPr="00113B09">
        <w:t>;</w:t>
      </w:r>
    </w:p>
    <w:p w:rsidR="001E02A6" w:rsidRPr="00113B09" w:rsidRDefault="00483925" w:rsidP="001E02A6">
      <w:pPr>
        <w:pStyle w:val="a5"/>
        <w:numPr>
          <w:ilvl w:val="0"/>
          <w:numId w:val="23"/>
        </w:numPr>
        <w:spacing w:before="120" w:after="0" w:line="240" w:lineRule="auto"/>
        <w:ind w:left="1276" w:hanging="567"/>
        <w:contextualSpacing w:val="0"/>
        <w:rPr>
          <w:szCs w:val="28"/>
        </w:rPr>
      </w:pPr>
      <w:hyperlink r:id="rId17" w:history="1">
        <w:r w:rsidR="001E02A6" w:rsidRPr="00113B09">
          <w:t>Заявление о предоставлении доступа к информационному обеспечению «Личный кабинет Участника»</w:t>
        </w:r>
      </w:hyperlink>
      <w:r w:rsidR="001E02A6" w:rsidRPr="00113B09">
        <w:rPr>
          <w:szCs w:val="28"/>
        </w:rPr>
        <w:t>;</w:t>
      </w:r>
    </w:p>
    <w:p w:rsidR="001E02A6" w:rsidRDefault="001E02A6" w:rsidP="001E02A6">
      <w:pPr>
        <w:pStyle w:val="a5"/>
        <w:numPr>
          <w:ilvl w:val="0"/>
          <w:numId w:val="23"/>
        </w:numPr>
        <w:spacing w:before="120" w:after="0" w:line="240" w:lineRule="auto"/>
        <w:ind w:left="1276" w:hanging="567"/>
        <w:contextualSpacing w:val="0"/>
        <w:rPr>
          <w:szCs w:val="28"/>
        </w:rPr>
      </w:pPr>
      <w:r w:rsidRPr="00113B09">
        <w:rPr>
          <w:szCs w:val="28"/>
        </w:rPr>
        <w:t>Оригиналы </w:t>
      </w:r>
      <w:hyperlink r:id="rId18" w:history="1">
        <w:r w:rsidRPr="00113B09">
          <w:t>согласий</w:t>
        </w:r>
      </w:hyperlink>
      <w:r w:rsidRPr="00113B09">
        <w:rPr>
          <w:szCs w:val="28"/>
        </w:rPr>
        <w:t> на обработку персональных данных лиц, указанных в предоставляемых доверенностях и в Заявлении о предоставлении доступа к информационному обеспечению ЛКУ (кроме ЕИО);</w:t>
      </w:r>
    </w:p>
    <w:p w:rsidR="001E02A6" w:rsidRDefault="001E02A6" w:rsidP="001E02A6">
      <w:pPr>
        <w:spacing w:before="120" w:after="0" w:line="240" w:lineRule="auto"/>
        <w:ind w:left="709"/>
        <w:rPr>
          <w:szCs w:val="28"/>
        </w:rPr>
      </w:pPr>
      <w:r w:rsidRPr="00D511C7">
        <w:rPr>
          <w:szCs w:val="28"/>
        </w:rPr>
        <w:t>Рассмотрим подробнее, как корректно заполнить вышеуказанные формы.</w:t>
      </w:r>
    </w:p>
    <w:p w:rsidR="001E02A6" w:rsidRDefault="001E02A6" w:rsidP="001E02A6">
      <w:pPr>
        <w:ind w:firstLine="709"/>
        <w:rPr>
          <w:szCs w:val="28"/>
        </w:rPr>
      </w:pPr>
      <w:r>
        <w:rPr>
          <w:szCs w:val="28"/>
        </w:rPr>
        <w:t>Обращаем Ваше внимание, что все строки анкеты должны быть заполнены.</w:t>
      </w:r>
    </w:p>
    <w:p w:rsidR="001E02A6" w:rsidRPr="00D511C7" w:rsidRDefault="001E02A6" w:rsidP="001E02A6">
      <w:pPr>
        <w:spacing w:before="120" w:after="0" w:line="240" w:lineRule="auto"/>
        <w:ind w:left="709"/>
        <w:rPr>
          <w:szCs w:val="28"/>
        </w:rPr>
      </w:pPr>
    </w:p>
    <w:p w:rsidR="001E02A6" w:rsidRDefault="001E02A6" w:rsidP="001E02A6">
      <w:pPr>
        <w:jc w:val="left"/>
        <w:rPr>
          <w:szCs w:val="28"/>
        </w:rPr>
      </w:pPr>
      <w:r>
        <w:rPr>
          <w:szCs w:val="28"/>
        </w:rPr>
        <w:br w:type="page"/>
      </w:r>
    </w:p>
    <w:p w:rsidR="001E02A6" w:rsidRPr="003C21F8" w:rsidRDefault="001E02A6" w:rsidP="000A2343">
      <w:pPr>
        <w:ind w:firstLine="709"/>
        <w:rPr>
          <w:szCs w:val="28"/>
        </w:rPr>
        <w:sectPr w:rsidR="001E02A6" w:rsidRPr="003C21F8" w:rsidSect="00583EDD">
          <w:footerReference w:type="default" r:id="rId19"/>
          <w:footerReference w:type="first" r:id="rId20"/>
          <w:pgSz w:w="11906" w:h="16838"/>
          <w:pgMar w:top="709" w:right="851" w:bottom="1134" w:left="851" w:header="709" w:footer="709" w:gutter="0"/>
          <w:cols w:space="708"/>
          <w:titlePg/>
          <w:docGrid w:linePitch="381"/>
        </w:sectPr>
      </w:pPr>
    </w:p>
    <w:p w:rsidR="009977F2" w:rsidRDefault="009977F2" w:rsidP="009977F2">
      <w:pPr>
        <w:rPr>
          <w:b/>
          <w:szCs w:val="24"/>
        </w:rPr>
      </w:pPr>
      <w:r w:rsidRPr="00521785">
        <w:rPr>
          <w:b/>
          <w:noProof/>
          <w:szCs w:val="24"/>
          <w:lang w:eastAsia="ru-RU"/>
        </w:rPr>
        <w:drawing>
          <wp:inline distT="0" distB="0" distL="0" distR="0" wp14:anchorId="65CA73A4" wp14:editId="22C33C83">
            <wp:extent cx="2419350" cy="571500"/>
            <wp:effectExtent l="0" t="0" r="0" b="0"/>
            <wp:docPr id="3" name="Рисунок 3" descr="C:\Users\SisiykinDN\Desktop\logonk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siykinDN\Desktop\logonkc.gif"/>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419350" cy="571500"/>
                    </a:xfrm>
                    <a:prstGeom prst="rect">
                      <a:avLst/>
                    </a:prstGeom>
                    <a:noFill/>
                    <a:ln>
                      <a:noFill/>
                    </a:ln>
                  </pic:spPr>
                </pic:pic>
              </a:graphicData>
            </a:graphic>
          </wp:inline>
        </w:drawing>
      </w:r>
      <w:r w:rsidRPr="00521785">
        <w:rPr>
          <w:b/>
          <w:szCs w:val="24"/>
        </w:rPr>
        <w:t xml:space="preserve">           </w:t>
      </w:r>
    </w:p>
    <w:p w:rsidR="009977F2" w:rsidRPr="003B5BA7" w:rsidRDefault="009977F2" w:rsidP="003B5BA7">
      <w:pPr>
        <w:pStyle w:val="a5"/>
        <w:numPr>
          <w:ilvl w:val="0"/>
          <w:numId w:val="3"/>
        </w:numPr>
        <w:jc w:val="center"/>
        <w:rPr>
          <w:b/>
          <w:szCs w:val="24"/>
        </w:rPr>
      </w:pPr>
      <w:r w:rsidRPr="003B5BA7">
        <w:rPr>
          <w:b/>
          <w:szCs w:val="24"/>
        </w:rPr>
        <w:t>АНКЕТА СКЛАДА</w:t>
      </w:r>
    </w:p>
    <w:p w:rsidR="009977F2" w:rsidRPr="00024392" w:rsidRDefault="009977F2" w:rsidP="009977F2">
      <w:pPr>
        <w:numPr>
          <w:ilvl w:val="0"/>
          <w:numId w:val="3"/>
        </w:numPr>
        <w:spacing w:after="200" w:line="276" w:lineRule="auto"/>
        <w:contextualSpacing/>
        <w:jc w:val="left"/>
        <w:rPr>
          <w:b/>
          <w:sz w:val="16"/>
          <w:szCs w:val="16"/>
        </w:rPr>
      </w:pPr>
      <w:r w:rsidRPr="00024392">
        <w:rPr>
          <w:b/>
          <w:sz w:val="16"/>
          <w:szCs w:val="16"/>
        </w:rPr>
        <w:t>ОБШАЯ ИНФОРМАЦИЯ</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8366"/>
      </w:tblGrid>
      <w:tr w:rsidR="00857452" w:rsidRPr="00024392" w:rsidTr="006816F5">
        <w:trPr>
          <w:trHeight w:val="317"/>
        </w:trPr>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857452" w:rsidRPr="00024392" w:rsidRDefault="00857452" w:rsidP="00857452">
            <w:pPr>
              <w:rPr>
                <w:sz w:val="16"/>
                <w:szCs w:val="16"/>
              </w:rPr>
            </w:pPr>
            <w:commentRangeStart w:id="4"/>
            <w:r>
              <w:rPr>
                <w:sz w:val="16"/>
              </w:rPr>
              <w:t xml:space="preserve">Полное наименование юридического лица  </w:t>
            </w:r>
            <w:commentRangeEnd w:id="4"/>
            <w:r>
              <w:rPr>
                <w:rStyle w:val="ab"/>
              </w:rPr>
              <w:commentReference w:id="4"/>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DE40DA">
              <w:rPr>
                <w:rFonts w:eastAsia="Times New Roman"/>
                <w:sz w:val="16"/>
                <w:szCs w:val="16"/>
                <w:lang w:eastAsia="ru-RU"/>
              </w:rPr>
              <w:t>Общество с ограниченной ответственностью «</w:t>
            </w:r>
            <w:r>
              <w:rPr>
                <w:rFonts w:eastAsia="Times New Roman"/>
                <w:sz w:val="16"/>
                <w:szCs w:val="16"/>
                <w:lang w:eastAsia="ru-RU"/>
              </w:rPr>
              <w:t>Склад</w:t>
            </w:r>
            <w:r w:rsidRPr="00DE40DA">
              <w:rPr>
                <w:rFonts w:eastAsia="Times New Roman"/>
                <w:sz w:val="16"/>
                <w:szCs w:val="16"/>
                <w:lang w:eastAsia="ru-RU"/>
              </w:rPr>
              <w:t>»</w:t>
            </w:r>
          </w:p>
        </w:tc>
      </w:tr>
      <w:tr w:rsidR="00857452" w:rsidRPr="00024392" w:rsidTr="006816F5">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857452" w:rsidRPr="00024392" w:rsidRDefault="00857452" w:rsidP="00857452">
            <w:pPr>
              <w:rPr>
                <w:sz w:val="16"/>
                <w:szCs w:val="16"/>
              </w:rPr>
            </w:pPr>
            <w:commentRangeStart w:id="5"/>
            <w:r w:rsidRPr="0052743E">
              <w:rPr>
                <w:sz w:val="16"/>
              </w:rPr>
              <w:t xml:space="preserve">Сокращенное наименование юридического лица  </w:t>
            </w:r>
            <w:commentRangeEnd w:id="5"/>
            <w:r>
              <w:rPr>
                <w:rStyle w:val="ab"/>
              </w:rPr>
              <w:commentReference w:id="5"/>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DE40DA">
              <w:rPr>
                <w:rFonts w:eastAsia="Times New Roman"/>
                <w:sz w:val="16"/>
                <w:szCs w:val="16"/>
                <w:lang w:eastAsia="ru-RU"/>
              </w:rPr>
              <w:t>ООО «</w:t>
            </w:r>
            <w:r>
              <w:rPr>
                <w:rFonts w:eastAsia="Times New Roman"/>
                <w:sz w:val="16"/>
                <w:szCs w:val="16"/>
                <w:lang w:eastAsia="ru-RU"/>
              </w:rPr>
              <w:t>Склад</w:t>
            </w:r>
            <w:r w:rsidRPr="00DE40DA">
              <w:rPr>
                <w:rFonts w:eastAsia="Times New Roman"/>
                <w:sz w:val="16"/>
                <w:szCs w:val="16"/>
                <w:lang w:eastAsia="ru-RU"/>
              </w:rPr>
              <w:t>»</w:t>
            </w:r>
          </w:p>
        </w:tc>
      </w:tr>
      <w:tr w:rsidR="00857452" w:rsidRPr="00024392" w:rsidTr="006816F5">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857452" w:rsidRPr="00024392" w:rsidRDefault="00857452" w:rsidP="00857452">
            <w:pPr>
              <w:rPr>
                <w:sz w:val="16"/>
                <w:szCs w:val="16"/>
              </w:rPr>
            </w:pPr>
            <w:r w:rsidRPr="0052743E">
              <w:rPr>
                <w:sz w:val="16"/>
              </w:rPr>
              <w:t xml:space="preserve">Адрес юридического лица (в соответствии с Выпиской из ЕГРЮЛ)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DE40DA">
              <w:rPr>
                <w:rFonts w:eastAsia="Times New Roman"/>
                <w:sz w:val="16"/>
                <w:szCs w:val="16"/>
                <w:lang w:eastAsia="ru-RU"/>
              </w:rPr>
              <w:t>125009, г. Москва, Большой Кисловский пер, д. 13</w:t>
            </w:r>
          </w:p>
        </w:tc>
      </w:tr>
      <w:tr w:rsidR="00857452" w:rsidRPr="00024392" w:rsidTr="006816F5">
        <w:trPr>
          <w:trHeight w:val="217"/>
        </w:trPr>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857452" w:rsidRPr="00024392" w:rsidRDefault="00857452" w:rsidP="00857452">
            <w:pPr>
              <w:rPr>
                <w:sz w:val="16"/>
                <w:szCs w:val="16"/>
              </w:rPr>
            </w:pPr>
            <w:r w:rsidRPr="0052743E">
              <w:rPr>
                <w:sz w:val="16"/>
              </w:rPr>
              <w:t xml:space="preserve">Место государственной регистрации (место нахождения из Устава)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DE40DA">
              <w:rPr>
                <w:rFonts w:eastAsia="Times New Roman"/>
                <w:sz w:val="16"/>
                <w:szCs w:val="16"/>
                <w:lang w:eastAsia="ru-RU"/>
              </w:rPr>
              <w:t>125009, г. Москва, Большой Кисловский пер, д. 13</w:t>
            </w:r>
          </w:p>
        </w:tc>
      </w:tr>
      <w:tr w:rsidR="00075F04" w:rsidRPr="00024392" w:rsidTr="006816F5">
        <w:trPr>
          <w:trHeight w:val="277"/>
        </w:trPr>
        <w:tc>
          <w:tcPr>
            <w:tcW w:w="6797"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Pr>
                <w:sz w:val="16"/>
                <w:szCs w:val="16"/>
              </w:rPr>
              <w:t>Почтовый адрес</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DE40DA">
              <w:rPr>
                <w:rFonts w:eastAsia="Times New Roman"/>
                <w:sz w:val="16"/>
                <w:szCs w:val="16"/>
                <w:lang w:eastAsia="ru-RU"/>
              </w:rPr>
              <w:t>125009, г. Москва, Большой Кисловский пер, д. 13</w:t>
            </w:r>
          </w:p>
        </w:tc>
      </w:tr>
      <w:tr w:rsidR="00075F04" w:rsidRPr="00024392" w:rsidTr="006816F5">
        <w:trPr>
          <w:trHeight w:val="277"/>
        </w:trPr>
        <w:tc>
          <w:tcPr>
            <w:tcW w:w="6797"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205ADC" w:rsidP="00075F04">
            <w:pPr>
              <w:rPr>
                <w:sz w:val="16"/>
                <w:szCs w:val="16"/>
              </w:rPr>
            </w:pPr>
            <w:r>
              <w:rPr>
                <w:sz w:val="16"/>
                <w:szCs w:val="16"/>
              </w:rPr>
              <w:t xml:space="preserve">Адрес места нахождения </w:t>
            </w:r>
            <w:r w:rsidRPr="005D3072">
              <w:rPr>
                <w:sz w:val="16"/>
                <w:szCs w:val="16"/>
              </w:rPr>
              <w:t>товарного склада</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DE40DA">
              <w:rPr>
                <w:rFonts w:eastAsia="Times New Roman"/>
                <w:sz w:val="16"/>
                <w:szCs w:val="16"/>
                <w:lang w:eastAsia="ru-RU"/>
              </w:rPr>
              <w:t>125009, г. Москва, Большой Кисловский пер, д. 13</w:t>
            </w:r>
          </w:p>
        </w:tc>
      </w:tr>
      <w:tr w:rsidR="00857452" w:rsidRPr="00024392" w:rsidTr="006816F5">
        <w:trPr>
          <w:trHeight w:val="281"/>
        </w:trPr>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857452" w:rsidRPr="00024392" w:rsidRDefault="00857452" w:rsidP="00857452">
            <w:pPr>
              <w:rPr>
                <w:sz w:val="16"/>
                <w:szCs w:val="16"/>
              </w:rPr>
            </w:pPr>
            <w:r w:rsidRPr="0052743E">
              <w:rPr>
                <w:sz w:val="16"/>
              </w:rPr>
              <w:t xml:space="preserve">ИНН юридического лица / КПП юридического лица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DE40DA">
              <w:rPr>
                <w:rFonts w:eastAsia="Times New Roman"/>
                <w:sz w:val="16"/>
                <w:szCs w:val="16"/>
                <w:lang w:eastAsia="ru-RU"/>
              </w:rPr>
              <w:t>7750004023 / 770301001</w:t>
            </w:r>
          </w:p>
        </w:tc>
      </w:tr>
      <w:tr w:rsidR="00857452" w:rsidRPr="00024392" w:rsidTr="006816F5">
        <w:trPr>
          <w:trHeight w:val="257"/>
        </w:trPr>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857452" w:rsidRPr="00024392" w:rsidRDefault="00857452" w:rsidP="00857452">
            <w:pPr>
              <w:rPr>
                <w:sz w:val="16"/>
                <w:szCs w:val="16"/>
              </w:rPr>
            </w:pPr>
            <w:r w:rsidRPr="0052743E">
              <w:rPr>
                <w:sz w:val="16"/>
              </w:rPr>
              <w:t xml:space="preserve">ОГРН юридического лица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DE40DA">
              <w:rPr>
                <w:rFonts w:eastAsia="Times New Roman"/>
                <w:sz w:val="16"/>
                <w:szCs w:val="16"/>
                <w:lang w:eastAsia="ru-RU"/>
              </w:rPr>
              <w:t>1067711004481</w:t>
            </w:r>
          </w:p>
        </w:tc>
      </w:tr>
      <w:tr w:rsidR="00075F04" w:rsidRPr="00024392" w:rsidTr="006816F5">
        <w:trPr>
          <w:trHeight w:val="275"/>
        </w:trPr>
        <w:tc>
          <w:tcPr>
            <w:tcW w:w="6797" w:type="dxa"/>
            <w:tcBorders>
              <w:top w:val="single" w:sz="4" w:space="0" w:color="auto"/>
              <w:left w:val="single" w:sz="4" w:space="0" w:color="auto"/>
              <w:bottom w:val="single" w:sz="4" w:space="0" w:color="auto"/>
              <w:right w:val="single" w:sz="4" w:space="0" w:color="auto"/>
            </w:tcBorders>
            <w:shd w:val="clear" w:color="auto" w:fill="auto"/>
            <w:hideMark/>
          </w:tcPr>
          <w:p w:rsidR="00075F04" w:rsidRPr="00024392" w:rsidRDefault="00075F04" w:rsidP="00075F04">
            <w:pPr>
              <w:rPr>
                <w:sz w:val="16"/>
                <w:szCs w:val="16"/>
              </w:rPr>
            </w:pPr>
            <w:r w:rsidRPr="00024392">
              <w:rPr>
                <w:sz w:val="16"/>
                <w:szCs w:val="16"/>
              </w:rPr>
              <w:t>Дата регистрации и регистрирующий орган</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DE40DA">
              <w:rPr>
                <w:rFonts w:eastAsia="Times New Roman"/>
                <w:sz w:val="16"/>
                <w:szCs w:val="16"/>
                <w:lang w:eastAsia="ru-RU"/>
              </w:rPr>
              <w:t>02.02.2004, Межрайонная инспекция Министерства РФ по налогам и сборам № 2 по Пензенской области</w:t>
            </w:r>
          </w:p>
        </w:tc>
      </w:tr>
      <w:tr w:rsidR="00075F04" w:rsidRPr="00024392" w:rsidTr="006816F5">
        <w:trPr>
          <w:trHeight w:val="275"/>
        </w:trPr>
        <w:tc>
          <w:tcPr>
            <w:tcW w:w="6797"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024392">
              <w:rPr>
                <w:sz w:val="16"/>
                <w:szCs w:val="16"/>
              </w:rPr>
              <w:t>Применяемый режим налогообложения</w:t>
            </w:r>
          </w:p>
        </w:tc>
        <w:commentRangeStart w:id="6"/>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F53D28" w:rsidRDefault="00483925" w:rsidP="00075F04">
            <w:pPr>
              <w:rPr>
                <w:sz w:val="16"/>
                <w:szCs w:val="16"/>
              </w:rPr>
            </w:pPr>
            <w:sdt>
              <w:sdtPr>
                <w:rPr>
                  <w:rFonts w:ascii="Segoe UI Symbol" w:hAnsi="Segoe UI Symbol" w:cs="Segoe UI Symbol" w:hint="eastAsia"/>
                  <w:sz w:val="16"/>
                  <w:szCs w:val="16"/>
                </w:rPr>
                <w:id w:val="-2101486741"/>
                <w14:checkbox>
                  <w14:checked w14:val="1"/>
                  <w14:checkedState w14:val="2612" w14:font="MS Gothic"/>
                  <w14:uncheckedState w14:val="2610" w14:font="MS Gothic"/>
                </w14:checkbox>
              </w:sdtPr>
              <w:sdtEndPr/>
              <w:sdtContent>
                <w:r w:rsidR="00075F04">
                  <w:rPr>
                    <w:rFonts w:ascii="MS Gothic" w:eastAsia="MS Gothic" w:hAnsi="MS Gothic" w:cs="Segoe UI Symbol" w:hint="eastAsia"/>
                    <w:sz w:val="16"/>
                    <w:szCs w:val="16"/>
                  </w:rPr>
                  <w:t>☒</w:t>
                </w:r>
              </w:sdtContent>
            </w:sdt>
            <w:r w:rsidR="00075F04" w:rsidRPr="00F53D28">
              <w:rPr>
                <w:rFonts w:ascii="Calibri" w:hAnsi="Calibri" w:cs="Segoe UI Symbol"/>
                <w:sz w:val="16"/>
                <w:szCs w:val="16"/>
              </w:rPr>
              <w:t xml:space="preserve"> - </w:t>
            </w:r>
            <w:r w:rsidR="00075F04" w:rsidRPr="00F53D28">
              <w:rPr>
                <w:sz w:val="16"/>
                <w:szCs w:val="16"/>
              </w:rPr>
              <w:t xml:space="preserve">общий (плательщик НДС) </w:t>
            </w:r>
            <w:commentRangeEnd w:id="6"/>
            <w:r w:rsidR="003B5BA7">
              <w:rPr>
                <w:rStyle w:val="ab"/>
              </w:rPr>
              <w:commentReference w:id="6"/>
            </w:r>
          </w:p>
          <w:p w:rsidR="00075F04" w:rsidRPr="00F53D28" w:rsidRDefault="00483925" w:rsidP="00075F04">
            <w:pPr>
              <w:rPr>
                <w:sz w:val="16"/>
                <w:szCs w:val="16"/>
              </w:rPr>
            </w:pPr>
            <w:sdt>
              <w:sdtPr>
                <w:rPr>
                  <w:rFonts w:ascii="Segoe UI Symbol" w:hAnsi="Segoe UI Symbol" w:cs="Segoe UI Symbol" w:hint="eastAsia"/>
                  <w:sz w:val="16"/>
                  <w:szCs w:val="16"/>
                </w:rPr>
                <w:id w:val="710547252"/>
                <w14:checkbox>
                  <w14:checked w14:val="0"/>
                  <w14:checkedState w14:val="2612" w14:font="MS Gothic"/>
                  <w14:uncheckedState w14:val="2610" w14:font="MS Gothic"/>
                </w14:checkbox>
              </w:sdtPr>
              <w:sdtEndPr/>
              <w:sdtContent>
                <w:r w:rsidR="00075F04">
                  <w:rPr>
                    <w:rFonts w:ascii="MS Gothic" w:eastAsia="MS Gothic" w:hAnsi="MS Gothic" w:cs="Segoe UI Symbol" w:hint="eastAsia"/>
                    <w:sz w:val="16"/>
                    <w:szCs w:val="16"/>
                  </w:rPr>
                  <w:t>☐</w:t>
                </w:r>
              </w:sdtContent>
            </w:sdt>
            <w:r w:rsidR="00075F04" w:rsidRPr="00F53D28">
              <w:rPr>
                <w:rFonts w:ascii="Calibri" w:hAnsi="Calibri" w:cs="Segoe UI Symbol"/>
                <w:sz w:val="16"/>
                <w:szCs w:val="16"/>
              </w:rPr>
              <w:t xml:space="preserve"> - </w:t>
            </w:r>
            <w:r w:rsidR="00075F04" w:rsidRPr="00F53D28">
              <w:rPr>
                <w:sz w:val="16"/>
                <w:szCs w:val="16"/>
              </w:rPr>
              <w:t>упрощенная система налогообложения</w:t>
            </w:r>
          </w:p>
          <w:p w:rsidR="00075F04" w:rsidRPr="00024392" w:rsidRDefault="00483925" w:rsidP="00075F04">
            <w:pPr>
              <w:rPr>
                <w:sz w:val="16"/>
                <w:szCs w:val="16"/>
              </w:rPr>
            </w:pPr>
            <w:sdt>
              <w:sdtPr>
                <w:rPr>
                  <w:rFonts w:ascii="Segoe UI Symbol" w:hAnsi="Segoe UI Symbol" w:cs="Segoe UI Symbol" w:hint="eastAsia"/>
                  <w:sz w:val="16"/>
                  <w:szCs w:val="16"/>
                </w:rPr>
                <w:id w:val="-1605874058"/>
                <w14:checkbox>
                  <w14:checked w14:val="0"/>
                  <w14:checkedState w14:val="2612" w14:font="MS Gothic"/>
                  <w14:uncheckedState w14:val="2610" w14:font="MS Gothic"/>
                </w14:checkbox>
              </w:sdtPr>
              <w:sdtEndPr/>
              <w:sdtContent>
                <w:r w:rsidR="00075F04">
                  <w:rPr>
                    <w:rFonts w:ascii="MS Gothic" w:eastAsia="MS Gothic" w:hAnsi="MS Gothic" w:cs="Segoe UI Symbol" w:hint="eastAsia"/>
                    <w:sz w:val="16"/>
                    <w:szCs w:val="16"/>
                  </w:rPr>
                  <w:t>☐</w:t>
                </w:r>
              </w:sdtContent>
            </w:sdt>
            <w:r w:rsidR="00075F04" w:rsidRPr="00F53D28">
              <w:rPr>
                <w:rFonts w:ascii="Calibri" w:hAnsi="Calibri" w:cs="Segoe UI Symbol"/>
                <w:sz w:val="16"/>
                <w:szCs w:val="16"/>
              </w:rPr>
              <w:t xml:space="preserve"> - </w:t>
            </w:r>
            <w:r w:rsidR="00075F04" w:rsidRPr="00F53D28">
              <w:rPr>
                <w:sz w:val="16"/>
                <w:szCs w:val="16"/>
              </w:rPr>
              <w:t>иное (укажите): ___________________</w:t>
            </w:r>
          </w:p>
        </w:tc>
      </w:tr>
      <w:tr w:rsidR="00075F04" w:rsidRPr="00024392" w:rsidTr="006816F5">
        <w:trPr>
          <w:trHeight w:val="27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024392">
              <w:rPr>
                <w:sz w:val="16"/>
                <w:szCs w:val="16"/>
              </w:rPr>
              <w:t xml:space="preserve">Контактный(-ые) телефон(ы) / </w:t>
            </w:r>
            <w:r w:rsidRPr="00024392">
              <w:rPr>
                <w:sz w:val="16"/>
                <w:szCs w:val="16"/>
                <w:lang w:val="en-US"/>
              </w:rPr>
              <w:t>E</w:t>
            </w:r>
            <w:r w:rsidRPr="00024392">
              <w:rPr>
                <w:sz w:val="16"/>
                <w:szCs w:val="16"/>
              </w:rPr>
              <w:t>-</w:t>
            </w:r>
            <w:r w:rsidRPr="00024392">
              <w:rPr>
                <w:sz w:val="16"/>
                <w:szCs w:val="16"/>
                <w:lang w:val="en-US"/>
              </w:rPr>
              <w:t>mail</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DE40DA">
              <w:rPr>
                <w:rFonts w:eastAsia="Times New Roman"/>
                <w:sz w:val="16"/>
                <w:szCs w:val="16"/>
                <w:lang w:eastAsia="ru-RU"/>
              </w:rPr>
              <w:t>тел.: +7 (495) 363-78-95 /</w:t>
            </w:r>
            <w:r>
              <w:rPr>
                <w:rFonts w:eastAsia="Times New Roman"/>
                <w:sz w:val="16"/>
                <w:szCs w:val="16"/>
                <w:lang w:val="en-US" w:eastAsia="ru-RU"/>
              </w:rPr>
              <w:t>sklad</w:t>
            </w:r>
            <w:r w:rsidRPr="00DE40DA">
              <w:rPr>
                <w:rFonts w:eastAsia="Times New Roman"/>
                <w:sz w:val="16"/>
                <w:szCs w:val="16"/>
                <w:lang w:eastAsia="ru-RU"/>
              </w:rPr>
              <w:t>@yandex.ru</w:t>
            </w:r>
          </w:p>
        </w:tc>
      </w:tr>
      <w:tr w:rsidR="00075F04"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857452" w:rsidP="00075F04">
            <w:pPr>
              <w:rPr>
                <w:sz w:val="16"/>
                <w:szCs w:val="16"/>
              </w:rPr>
            </w:pPr>
            <w:r w:rsidRPr="0052743E">
              <w:rPr>
                <w:sz w:val="16"/>
              </w:rPr>
              <w:t xml:space="preserve">Адрес страницы юридического лица в сети Интернет, используемой для раскрытия информации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Pr>
                <w:rFonts w:eastAsia="Times New Roman"/>
                <w:sz w:val="16"/>
                <w:szCs w:val="16"/>
                <w:lang w:eastAsia="ru-RU"/>
              </w:rPr>
              <w:t>http://</w:t>
            </w:r>
            <w:r>
              <w:rPr>
                <w:rFonts w:eastAsia="Times New Roman"/>
                <w:sz w:val="16"/>
                <w:szCs w:val="16"/>
                <w:lang w:val="en-US" w:eastAsia="ru-RU"/>
              </w:rPr>
              <w:t>sklad</w:t>
            </w:r>
            <w:r w:rsidRPr="00DE40DA">
              <w:rPr>
                <w:rFonts w:eastAsia="Times New Roman"/>
                <w:sz w:val="16"/>
                <w:szCs w:val="16"/>
                <w:lang w:eastAsia="ru-RU"/>
              </w:rPr>
              <w:t>.ru</w:t>
            </w:r>
          </w:p>
        </w:tc>
      </w:tr>
      <w:tr w:rsidR="00075F04"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857452" w:rsidP="00075F04">
            <w:pPr>
              <w:rPr>
                <w:sz w:val="16"/>
                <w:szCs w:val="16"/>
              </w:rPr>
            </w:pPr>
            <w:r w:rsidRPr="0052743E">
              <w:rPr>
                <w:sz w:val="16"/>
              </w:rPr>
              <w:t>Данные об ЕИО (ФИО ЕИО/ ФИО Управляющего/ наименование и ИНН Управляющей компании, ФИО ЕИО Управляющей компании)</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075F04" w:rsidRPr="00024392" w:rsidRDefault="00075F04" w:rsidP="00075F04">
            <w:pPr>
              <w:rPr>
                <w:sz w:val="16"/>
                <w:szCs w:val="16"/>
              </w:rPr>
            </w:pPr>
            <w:r w:rsidRPr="00DE40DA">
              <w:rPr>
                <w:rFonts w:eastAsia="Times New Roman"/>
                <w:sz w:val="16"/>
                <w:szCs w:val="16"/>
                <w:lang w:eastAsia="ru-RU"/>
              </w:rPr>
              <w:t>Иванов Иван Иванович</w:t>
            </w:r>
          </w:p>
        </w:tc>
      </w:tr>
      <w:tr w:rsidR="00857452"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52743E">
              <w:rPr>
                <w:sz w:val="16"/>
              </w:rPr>
              <w:t xml:space="preserve">Наличие аффилированности юридического лица с собственником зданий и сооружений мест хранения Товара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Default="00483925" w:rsidP="00857452">
            <w:pPr>
              <w:spacing w:after="9"/>
            </w:pPr>
            <w:sdt>
              <w:sdtPr>
                <w:rPr>
                  <w:sz w:val="16"/>
                </w:rPr>
                <w:id w:val="1679773204"/>
                <w14:checkbox>
                  <w14:checked w14:val="0"/>
                  <w14:checkedState w14:val="2612" w14:font="MS Gothic"/>
                  <w14:uncheckedState w14:val="2610" w14:font="MS Gothic"/>
                </w14:checkbox>
              </w:sdtPr>
              <w:sdtEndPr/>
              <w:sdtContent>
                <w:r w:rsidR="00857452">
                  <w:rPr>
                    <w:rFonts w:ascii="MS Gothic" w:eastAsia="MS Gothic" w:hAnsi="MS Gothic" w:hint="eastAsia"/>
                    <w:sz w:val="16"/>
                  </w:rPr>
                  <w:t>☐</w:t>
                </w:r>
              </w:sdtContent>
            </w:sdt>
            <w:r w:rsidR="00857452">
              <w:rPr>
                <w:sz w:val="16"/>
              </w:rPr>
              <w:t xml:space="preserve"> - Да </w:t>
            </w:r>
          </w:p>
          <w:p w:rsidR="00857452" w:rsidRPr="00024392" w:rsidRDefault="00483925" w:rsidP="00857452">
            <w:pPr>
              <w:rPr>
                <w:sz w:val="16"/>
                <w:szCs w:val="16"/>
              </w:rPr>
            </w:pPr>
            <w:sdt>
              <w:sdtPr>
                <w:rPr>
                  <w:sz w:val="16"/>
                </w:rPr>
                <w:id w:val="-434593035"/>
                <w14:checkbox>
                  <w14:checked w14:val="0"/>
                  <w14:checkedState w14:val="2612" w14:font="MS Gothic"/>
                  <w14:uncheckedState w14:val="2610" w14:font="MS Gothic"/>
                </w14:checkbox>
              </w:sdtPr>
              <w:sdtEndPr/>
              <w:sdtContent>
                <w:r w:rsidR="00857452">
                  <w:rPr>
                    <w:rFonts w:ascii="MS Gothic" w:eastAsia="MS Gothic" w:hAnsi="MS Gothic" w:hint="eastAsia"/>
                    <w:sz w:val="16"/>
                  </w:rPr>
                  <w:t>☐</w:t>
                </w:r>
              </w:sdtContent>
            </w:sdt>
            <w:r w:rsidR="00857452">
              <w:rPr>
                <w:sz w:val="16"/>
              </w:rPr>
              <w:t xml:space="preserve"> - Нет</w:t>
            </w:r>
            <w:r w:rsidR="00857452">
              <w:rPr>
                <w:rFonts w:ascii="Calibri" w:hAnsi="Calibri" w:cs="Calibri"/>
                <w:sz w:val="16"/>
              </w:rPr>
              <w:t xml:space="preserve"> </w:t>
            </w:r>
          </w:p>
        </w:tc>
      </w:tr>
      <w:tr w:rsidR="00857452"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857452" w:rsidRPr="00024392" w:rsidRDefault="00857452" w:rsidP="00857452">
            <w:pPr>
              <w:rPr>
                <w:sz w:val="16"/>
                <w:szCs w:val="16"/>
              </w:rPr>
            </w:pPr>
            <w:r w:rsidRPr="0052743E">
              <w:rPr>
                <w:sz w:val="16"/>
              </w:rPr>
              <w:t xml:space="preserve">Если Вы ответили «Да» на вышеуказанный вопрос, просьба прокомментировать степень аффилированности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57452" w:rsidRDefault="00483925" w:rsidP="00857452">
            <w:pPr>
              <w:spacing w:after="17"/>
            </w:pPr>
            <w:sdt>
              <w:sdtPr>
                <w:rPr>
                  <w:rFonts w:ascii="Calibri" w:hAnsi="Calibri" w:cs="Calibri"/>
                  <w:sz w:val="16"/>
                </w:rPr>
                <w:id w:val="403489300"/>
                <w14:checkbox>
                  <w14:checked w14:val="0"/>
                  <w14:checkedState w14:val="2612" w14:font="MS Gothic"/>
                  <w14:uncheckedState w14:val="2610" w14:font="MS Gothic"/>
                </w14:checkbox>
              </w:sdtPr>
              <w:sdtEndPr/>
              <w:sdtContent>
                <w:r w:rsidR="00857452">
                  <w:rPr>
                    <w:rFonts w:ascii="MS Gothic" w:eastAsia="MS Gothic" w:hAnsi="MS Gothic" w:cs="Calibri" w:hint="eastAsia"/>
                    <w:sz w:val="16"/>
                  </w:rPr>
                  <w:t>☐</w:t>
                </w:r>
              </w:sdtContent>
            </w:sdt>
            <w:r w:rsidR="00857452">
              <w:rPr>
                <w:rFonts w:ascii="Calibri" w:hAnsi="Calibri" w:cs="Calibri"/>
                <w:sz w:val="16"/>
              </w:rPr>
              <w:t xml:space="preserve"> - </w:t>
            </w:r>
            <w:r w:rsidR="00857452">
              <w:rPr>
                <w:sz w:val="16"/>
              </w:rPr>
              <w:t>дочернее</w:t>
            </w:r>
            <w:r w:rsidR="00857452">
              <w:rPr>
                <w:rFonts w:ascii="Segoe UI Symbol" w:eastAsia="Segoe UI Symbol" w:hAnsi="Segoe UI Symbol" w:cs="Segoe UI Symbol"/>
                <w:sz w:val="16"/>
              </w:rPr>
              <w:t xml:space="preserve"> </w:t>
            </w:r>
          </w:p>
          <w:p w:rsidR="00857452" w:rsidRDefault="00483925" w:rsidP="00857452">
            <w:pPr>
              <w:spacing w:after="23"/>
            </w:pPr>
            <w:sdt>
              <w:sdtPr>
                <w:rPr>
                  <w:rFonts w:ascii="Calibri" w:hAnsi="Calibri" w:cs="Calibri"/>
                  <w:sz w:val="16"/>
                </w:rPr>
                <w:id w:val="1940411528"/>
                <w14:checkbox>
                  <w14:checked w14:val="0"/>
                  <w14:checkedState w14:val="2612" w14:font="MS Gothic"/>
                  <w14:uncheckedState w14:val="2610" w14:font="MS Gothic"/>
                </w14:checkbox>
              </w:sdtPr>
              <w:sdtEndPr/>
              <w:sdtContent>
                <w:r w:rsidR="00857452">
                  <w:rPr>
                    <w:rFonts w:ascii="MS Gothic" w:eastAsia="MS Gothic" w:hAnsi="MS Gothic" w:cs="Calibri" w:hint="eastAsia"/>
                    <w:sz w:val="16"/>
                  </w:rPr>
                  <w:t>☐</w:t>
                </w:r>
              </w:sdtContent>
            </w:sdt>
            <w:r w:rsidR="00857452">
              <w:rPr>
                <w:rFonts w:ascii="Calibri" w:hAnsi="Calibri" w:cs="Calibri"/>
                <w:sz w:val="16"/>
              </w:rPr>
              <w:t xml:space="preserve"> - </w:t>
            </w:r>
            <w:r w:rsidR="00857452">
              <w:rPr>
                <w:sz w:val="16"/>
              </w:rPr>
              <w:t xml:space="preserve">зависимое </w:t>
            </w:r>
          </w:p>
          <w:p w:rsidR="00857452" w:rsidRDefault="00483925" w:rsidP="00857452">
            <w:pPr>
              <w:spacing w:after="24"/>
            </w:pPr>
            <w:sdt>
              <w:sdtPr>
                <w:rPr>
                  <w:rFonts w:ascii="Segoe UI Symbol" w:eastAsia="Segoe UI Symbol" w:hAnsi="Segoe UI Symbol" w:cs="Segoe UI Symbol"/>
                  <w:sz w:val="16"/>
                </w:rPr>
                <w:id w:val="-951774497"/>
                <w14:checkbox>
                  <w14:checked w14:val="0"/>
                  <w14:checkedState w14:val="2612" w14:font="MS Gothic"/>
                  <w14:uncheckedState w14:val="2610" w14:font="MS Gothic"/>
                </w14:checkbox>
              </w:sdtPr>
              <w:sdtEndPr/>
              <w:sdtContent>
                <w:r w:rsidR="00857452">
                  <w:rPr>
                    <w:rFonts w:ascii="MS Gothic" w:eastAsia="MS Gothic" w:hAnsi="MS Gothic" w:cs="Segoe UI Symbol" w:hint="eastAsia"/>
                    <w:sz w:val="16"/>
                  </w:rPr>
                  <w:t>☐</w:t>
                </w:r>
              </w:sdtContent>
            </w:sdt>
            <w:r w:rsidR="00857452">
              <w:rPr>
                <w:rFonts w:ascii="Calibri" w:hAnsi="Calibri" w:cs="Calibri"/>
                <w:sz w:val="16"/>
              </w:rPr>
              <w:t xml:space="preserve"> - </w:t>
            </w:r>
            <w:r w:rsidR="00857452">
              <w:rPr>
                <w:sz w:val="16"/>
              </w:rPr>
              <w:t xml:space="preserve">экономически взаимосвязанное </w:t>
            </w:r>
          </w:p>
          <w:p w:rsidR="00857452" w:rsidRDefault="00483925" w:rsidP="00857452">
            <w:pPr>
              <w:spacing w:after="1"/>
            </w:pPr>
            <w:sdt>
              <w:sdtPr>
                <w:rPr>
                  <w:rFonts w:ascii="Calibri" w:hAnsi="Calibri" w:cs="Calibri"/>
                  <w:sz w:val="16"/>
                </w:rPr>
                <w:id w:val="-1552601450"/>
                <w14:checkbox>
                  <w14:checked w14:val="0"/>
                  <w14:checkedState w14:val="2612" w14:font="MS Gothic"/>
                  <w14:uncheckedState w14:val="2610" w14:font="MS Gothic"/>
                </w14:checkbox>
              </w:sdtPr>
              <w:sdtEndPr/>
              <w:sdtContent>
                <w:r w:rsidR="00857452">
                  <w:rPr>
                    <w:rFonts w:ascii="MS Gothic" w:eastAsia="MS Gothic" w:hAnsi="MS Gothic" w:cs="Calibri" w:hint="eastAsia"/>
                    <w:sz w:val="16"/>
                  </w:rPr>
                  <w:t>☐</w:t>
                </w:r>
              </w:sdtContent>
            </w:sdt>
            <w:r w:rsidR="00857452">
              <w:rPr>
                <w:rFonts w:ascii="Calibri" w:hAnsi="Calibri" w:cs="Calibri"/>
                <w:sz w:val="16"/>
              </w:rPr>
              <w:t xml:space="preserve"> - </w:t>
            </w:r>
            <w:r w:rsidR="00857452">
              <w:rPr>
                <w:sz w:val="16"/>
              </w:rPr>
              <w:t xml:space="preserve">контроль и значительное влияние посредством управленческого персонала или ближайших родственников </w:t>
            </w:r>
          </w:p>
          <w:p w:rsidR="00857452" w:rsidRPr="00024392" w:rsidRDefault="00483925" w:rsidP="00857452">
            <w:pPr>
              <w:rPr>
                <w:sz w:val="16"/>
                <w:szCs w:val="16"/>
              </w:rPr>
            </w:pPr>
            <w:sdt>
              <w:sdtPr>
                <w:rPr>
                  <w:rFonts w:ascii="Calibri" w:hAnsi="Calibri" w:cs="Calibri"/>
                  <w:sz w:val="16"/>
                </w:rPr>
                <w:id w:val="-1899272165"/>
                <w14:checkbox>
                  <w14:checked w14:val="0"/>
                  <w14:checkedState w14:val="2612" w14:font="MS Gothic"/>
                  <w14:uncheckedState w14:val="2610" w14:font="MS Gothic"/>
                </w14:checkbox>
              </w:sdtPr>
              <w:sdtEndPr/>
              <w:sdtContent>
                <w:r w:rsidR="00857452">
                  <w:rPr>
                    <w:rFonts w:ascii="MS Gothic" w:eastAsia="MS Gothic" w:hAnsi="MS Gothic" w:cs="Calibri" w:hint="eastAsia"/>
                    <w:sz w:val="16"/>
                  </w:rPr>
                  <w:t>☐</w:t>
                </w:r>
              </w:sdtContent>
            </w:sdt>
            <w:r w:rsidR="00857452">
              <w:rPr>
                <w:rFonts w:ascii="Calibri" w:hAnsi="Calibri" w:cs="Calibri"/>
                <w:sz w:val="16"/>
              </w:rPr>
              <w:t xml:space="preserve"> - </w:t>
            </w:r>
            <w:r w:rsidR="00857452">
              <w:rPr>
                <w:sz w:val="16"/>
              </w:rPr>
              <w:t>иное (укажите): _______________</w:t>
            </w:r>
            <w:r w:rsidR="00857452">
              <w:rPr>
                <w:rFonts w:ascii="Calibri" w:hAnsi="Calibri" w:cs="Calibri"/>
                <w:sz w:val="16"/>
              </w:rPr>
              <w:t xml:space="preserve"> </w:t>
            </w:r>
          </w:p>
        </w:tc>
      </w:tr>
      <w:tr w:rsidR="003810FA"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857452" w:rsidP="003810FA">
            <w:pPr>
              <w:rPr>
                <w:sz w:val="16"/>
                <w:szCs w:val="16"/>
              </w:rPr>
            </w:pPr>
            <w:r w:rsidRPr="0052743E">
              <w:rPr>
                <w:sz w:val="16"/>
              </w:rPr>
              <w:t>Данные об аффилированных лицах (ФИО физического лица и/или полное наименование и ИНН юридического лица, ФИО ЕИО/ ФИО Управляющего/ наименование и ИНН Управляющей компании, ФИО ЕИО Управляющей компании)</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3810FA" w:rsidRPr="004348AB" w:rsidRDefault="003810FA" w:rsidP="003810FA">
            <w:pPr>
              <w:rPr>
                <w:rFonts w:ascii="Calibri" w:hAnsi="Calibri"/>
                <w:sz w:val="16"/>
                <w:szCs w:val="16"/>
              </w:rPr>
            </w:pPr>
          </w:p>
        </w:tc>
      </w:tr>
      <w:tr w:rsidR="003810FA"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6816F5" w:rsidP="003810FA">
            <w:pPr>
              <w:rPr>
                <w:sz w:val="16"/>
                <w:szCs w:val="16"/>
              </w:rPr>
            </w:pPr>
            <w:r>
              <w:rPr>
                <w:sz w:val="16"/>
              </w:rPr>
              <w:t>Полное наименование и ИНН юридического лица/ ФИО физического(-их) лица – участника(-ов)/акционера(-ов) Склада, владеющего(-их) не менее 5% уставного капитала</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3810FA" w:rsidP="003810FA">
            <w:pPr>
              <w:rPr>
                <w:sz w:val="16"/>
                <w:szCs w:val="16"/>
              </w:rPr>
            </w:pPr>
            <w:r>
              <w:rPr>
                <w:rFonts w:eastAsia="Times New Roman"/>
                <w:sz w:val="16"/>
                <w:szCs w:val="16"/>
                <w:lang w:eastAsia="ru-RU"/>
              </w:rPr>
              <w:t>Общество с ограниченной ответственностью «Акционер 2»</w:t>
            </w:r>
          </w:p>
        </w:tc>
      </w:tr>
      <w:tr w:rsidR="003810FA"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6816F5" w:rsidP="003810FA">
            <w:pPr>
              <w:rPr>
                <w:sz w:val="16"/>
                <w:szCs w:val="16"/>
              </w:rPr>
            </w:pPr>
            <w:r>
              <w:rPr>
                <w:sz w:val="16"/>
              </w:rPr>
              <w:t xml:space="preserve">Полное наименование и ИНН юридического лица-контролирующего лица Склада/ФИО бенефициарного владельца, владеющего(-их) не менее 20% уставного капитала  </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3810FA" w:rsidP="003810FA">
            <w:pPr>
              <w:rPr>
                <w:sz w:val="16"/>
                <w:szCs w:val="16"/>
              </w:rPr>
            </w:pPr>
            <w:commentRangeStart w:id="7"/>
            <w:r>
              <w:rPr>
                <w:rFonts w:eastAsia="Times New Roman"/>
                <w:sz w:val="16"/>
                <w:szCs w:val="16"/>
                <w:lang w:eastAsia="ru-RU"/>
              </w:rPr>
              <w:t>Петров Петр Петрович</w:t>
            </w:r>
            <w:commentRangeEnd w:id="7"/>
            <w:r w:rsidR="003B5BA7">
              <w:rPr>
                <w:rStyle w:val="ab"/>
              </w:rPr>
              <w:commentReference w:id="7"/>
            </w:r>
          </w:p>
        </w:tc>
      </w:tr>
      <w:tr w:rsidR="003810FA" w:rsidRPr="00024392" w:rsidTr="006816F5">
        <w:trPr>
          <w:trHeight w:val="269"/>
        </w:trPr>
        <w:tc>
          <w:tcPr>
            <w:tcW w:w="6797"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6816F5" w:rsidP="003810FA">
            <w:pPr>
              <w:rPr>
                <w:sz w:val="16"/>
                <w:szCs w:val="16"/>
              </w:rPr>
            </w:pPr>
            <w:r>
              <w:rPr>
                <w:sz w:val="16"/>
              </w:rPr>
              <w:t>Участие Склада в уставном капитале иных организаций (при наличии, указать полное наименование и ИНН такой организации, процент владения (участия) в ее капитале)</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3810FA" w:rsidRPr="00024392" w:rsidRDefault="003810FA" w:rsidP="003810FA">
            <w:pPr>
              <w:rPr>
                <w:sz w:val="16"/>
                <w:szCs w:val="16"/>
              </w:rPr>
            </w:pPr>
            <w:r>
              <w:rPr>
                <w:rFonts w:eastAsia="Times New Roman"/>
                <w:sz w:val="16"/>
                <w:szCs w:val="16"/>
                <w:lang w:eastAsia="ru-RU"/>
              </w:rPr>
              <w:t>Имеется доля 25 % в уставном капитале Акционерного общества «Ромашка»</w:t>
            </w:r>
          </w:p>
        </w:tc>
      </w:tr>
    </w:tbl>
    <w:p w:rsidR="009977F2" w:rsidRPr="00024392" w:rsidRDefault="009977F2" w:rsidP="009977F2">
      <w:pPr>
        <w:numPr>
          <w:ilvl w:val="0"/>
          <w:numId w:val="3"/>
        </w:numPr>
        <w:spacing w:after="200" w:line="276" w:lineRule="auto"/>
        <w:contextualSpacing/>
        <w:jc w:val="left"/>
        <w:rPr>
          <w:b/>
          <w:sz w:val="16"/>
          <w:szCs w:val="16"/>
        </w:rPr>
      </w:pPr>
      <w:r w:rsidRPr="00024392">
        <w:rPr>
          <w:b/>
          <w:sz w:val="16"/>
          <w:szCs w:val="16"/>
        </w:rPr>
        <w:t>АДМИНИСТРАТИВНАЯ ИНФОРМАЦИЯ И ДОКУМЕНТЫ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tblGrid>
      <w:tr w:rsidR="009977F2" w:rsidRPr="00024392" w:rsidTr="00B5610C">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Наименование</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Количество</w:t>
            </w:r>
          </w:p>
        </w:tc>
      </w:tr>
      <w:tr w:rsidR="009977F2" w:rsidRPr="00024392" w:rsidTr="00B5610C">
        <w:trPr>
          <w:trHeight w:val="173"/>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rPr>
                <w:sz w:val="16"/>
                <w:szCs w:val="16"/>
              </w:rPr>
            </w:pPr>
            <w:r w:rsidRPr="00024392">
              <w:rPr>
                <w:sz w:val="16"/>
                <w:szCs w:val="16"/>
              </w:rPr>
              <w:t>Штат организации (человек)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77F2" w:rsidRPr="00B5610C" w:rsidRDefault="003810FA" w:rsidP="00075F04">
            <w:pPr>
              <w:rPr>
                <w:sz w:val="16"/>
                <w:szCs w:val="16"/>
                <w:lang w:val="en-US"/>
              </w:rPr>
            </w:pPr>
            <w:r w:rsidRPr="00B5610C">
              <w:rPr>
                <w:sz w:val="16"/>
                <w:szCs w:val="16"/>
                <w:lang w:val="en-US"/>
              </w:rPr>
              <w:t>70</w:t>
            </w:r>
          </w:p>
        </w:tc>
      </w:tr>
      <w:tr w:rsidR="009977F2" w:rsidRPr="00024392" w:rsidTr="00B5610C">
        <w:trPr>
          <w:trHeight w:val="119"/>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rPr>
                <w:sz w:val="16"/>
                <w:szCs w:val="16"/>
              </w:rPr>
            </w:pPr>
            <w:r w:rsidRPr="00024392">
              <w:rPr>
                <w:sz w:val="16"/>
                <w:szCs w:val="16"/>
              </w:rPr>
              <w:t xml:space="preserve">Количество смен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77F2" w:rsidRPr="00B5610C" w:rsidRDefault="003810FA" w:rsidP="00075F04">
            <w:pPr>
              <w:rPr>
                <w:sz w:val="16"/>
                <w:szCs w:val="16"/>
                <w:lang w:val="en-US"/>
              </w:rPr>
            </w:pPr>
            <w:r w:rsidRPr="00B5610C">
              <w:rPr>
                <w:sz w:val="16"/>
                <w:szCs w:val="16"/>
                <w:lang w:val="en-US"/>
              </w:rPr>
              <w:t>2</w:t>
            </w:r>
          </w:p>
        </w:tc>
      </w:tr>
    </w:tbl>
    <w:p w:rsidR="009977F2" w:rsidRPr="00024392" w:rsidRDefault="009977F2" w:rsidP="009977F2">
      <w:pPr>
        <w:rPr>
          <w:b/>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276"/>
        <w:gridCol w:w="9225"/>
      </w:tblGrid>
      <w:tr w:rsidR="009977F2" w:rsidRPr="00024392" w:rsidTr="00075F04">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Документы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w:t>
            </w:r>
          </w:p>
          <w:p w:rsidR="009977F2" w:rsidRPr="00024392" w:rsidRDefault="009977F2" w:rsidP="00075F04">
            <w:pPr>
              <w:jc w:val="center"/>
              <w:rPr>
                <w:b/>
                <w:sz w:val="16"/>
                <w:szCs w:val="16"/>
              </w:rPr>
            </w:pPr>
            <w:r w:rsidRPr="00024392">
              <w:rPr>
                <w:b/>
                <w:sz w:val="16"/>
                <w:szCs w:val="16"/>
              </w:rPr>
              <w:t xml:space="preserve">Да </w:t>
            </w:r>
            <w:r w:rsidRPr="00024392">
              <w:rPr>
                <w:b/>
                <w:sz w:val="16"/>
                <w:szCs w:val="16"/>
                <w:lang w:val="en-US"/>
              </w:rPr>
              <w:t>/</w:t>
            </w:r>
            <w:r w:rsidRPr="00024392">
              <w:rPr>
                <w:b/>
                <w:sz w:val="16"/>
                <w:szCs w:val="16"/>
              </w:rPr>
              <w:t xml:space="preserve"> Нет</w:t>
            </w:r>
          </w:p>
        </w:tc>
        <w:tc>
          <w:tcPr>
            <w:tcW w:w="9225"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commentRangeStart w:id="8"/>
            <w:r w:rsidRPr="00024392">
              <w:rPr>
                <w:b/>
                <w:sz w:val="16"/>
                <w:szCs w:val="16"/>
              </w:rPr>
              <w:t>Наименование документа и его реквизиты / Причина отсутствия документа</w:t>
            </w:r>
            <w:commentRangeEnd w:id="8"/>
            <w:r w:rsidR="003B5BA7">
              <w:rPr>
                <w:rStyle w:val="ab"/>
              </w:rPr>
              <w:commentReference w:id="8"/>
            </w:r>
          </w:p>
        </w:tc>
      </w:tr>
      <w:tr w:rsidR="009977F2" w:rsidRPr="00024392" w:rsidTr="00B5610C">
        <w:trPr>
          <w:trHeight w:val="278"/>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rPr>
                <w:sz w:val="16"/>
                <w:szCs w:val="16"/>
              </w:rPr>
            </w:pPr>
            <w:r w:rsidRPr="00024392">
              <w:rPr>
                <w:sz w:val="16"/>
                <w:szCs w:val="16"/>
              </w:rPr>
              <w:t>Свидетельство о регистрации опасного производственного объекта в государственном реестре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77F2" w:rsidRPr="003C21F8" w:rsidRDefault="00483925" w:rsidP="00075F04">
            <w:pPr>
              <w:rPr>
                <w:sz w:val="16"/>
                <w:szCs w:val="16"/>
              </w:rPr>
            </w:pPr>
            <w:sdt>
              <w:sdtPr>
                <w:rPr>
                  <w:rFonts w:ascii="Segoe UI Symbol" w:hAnsi="Segoe UI Symbol" w:cs="Segoe UI Symbol" w:hint="eastAsia"/>
                  <w:sz w:val="16"/>
                  <w:szCs w:val="16"/>
                </w:rPr>
                <w:id w:val="481811951"/>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9977F2" w:rsidRPr="003C21F8">
              <w:rPr>
                <w:sz w:val="16"/>
                <w:szCs w:val="16"/>
              </w:rPr>
              <w:t xml:space="preserve"> - Да</w:t>
            </w:r>
          </w:p>
          <w:p w:rsidR="009977F2" w:rsidRPr="004348AB" w:rsidRDefault="00483925" w:rsidP="00B5610C">
            <w:pPr>
              <w:rPr>
                <w:b/>
                <w:sz w:val="16"/>
                <w:szCs w:val="16"/>
              </w:rPr>
            </w:pPr>
            <w:sdt>
              <w:sdtPr>
                <w:rPr>
                  <w:rFonts w:ascii="Segoe UI Symbol" w:hAnsi="Segoe UI Symbol" w:cs="Segoe UI Symbol" w:hint="eastAsia"/>
                  <w:sz w:val="16"/>
                  <w:szCs w:val="16"/>
                </w:rPr>
                <w:id w:val="1997137490"/>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9977F2" w:rsidRPr="00024392" w:rsidRDefault="00B5610C" w:rsidP="00075F04">
            <w:pPr>
              <w:rPr>
                <w:b/>
                <w:sz w:val="16"/>
                <w:szCs w:val="16"/>
              </w:rPr>
            </w:pPr>
            <w:r w:rsidRPr="007B1B87">
              <w:rPr>
                <w:rFonts w:eastAsia="Times New Roman"/>
                <w:sz w:val="16"/>
                <w:szCs w:val="16"/>
                <w:lang w:eastAsia="ru-RU"/>
              </w:rPr>
              <w:t>Свидетельство о регистрации опасного производственного объекта от 01.01.2001 № 1111А</w:t>
            </w:r>
          </w:p>
        </w:tc>
      </w:tr>
      <w:tr w:rsidR="009977F2" w:rsidRPr="00024392" w:rsidTr="00075F04">
        <w:trPr>
          <w:trHeight w:val="263"/>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rPr>
                <w:sz w:val="16"/>
                <w:szCs w:val="16"/>
              </w:rPr>
            </w:pPr>
            <w:r w:rsidRPr="00024392">
              <w:rPr>
                <w:sz w:val="16"/>
                <w:szCs w:val="16"/>
              </w:rPr>
              <w:t>Полис страхования с указанием срока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77F2" w:rsidRPr="003C21F8" w:rsidRDefault="00483925" w:rsidP="00075F04">
            <w:pPr>
              <w:rPr>
                <w:sz w:val="16"/>
                <w:szCs w:val="16"/>
              </w:rPr>
            </w:pPr>
            <w:sdt>
              <w:sdtPr>
                <w:rPr>
                  <w:rFonts w:ascii="Segoe UI Symbol" w:hAnsi="Segoe UI Symbol" w:cs="Segoe UI Symbol" w:hint="eastAsia"/>
                  <w:sz w:val="16"/>
                  <w:szCs w:val="16"/>
                </w:rPr>
                <w:id w:val="-152916463"/>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9977F2" w:rsidRPr="003C21F8">
              <w:rPr>
                <w:sz w:val="16"/>
                <w:szCs w:val="16"/>
              </w:rPr>
              <w:t xml:space="preserve"> - Да</w:t>
            </w:r>
          </w:p>
          <w:p w:rsidR="009977F2" w:rsidRPr="004348AB" w:rsidRDefault="00483925" w:rsidP="00B5610C">
            <w:pPr>
              <w:rPr>
                <w:b/>
                <w:sz w:val="16"/>
                <w:szCs w:val="16"/>
              </w:rPr>
            </w:pPr>
            <w:sdt>
              <w:sdtPr>
                <w:rPr>
                  <w:rFonts w:ascii="Segoe UI Symbol" w:hAnsi="Segoe UI Symbol" w:cs="Segoe UI Symbol" w:hint="eastAsia"/>
                  <w:sz w:val="16"/>
                  <w:szCs w:val="16"/>
                </w:rPr>
                <w:id w:val="-1596859981"/>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9977F2" w:rsidRPr="00024392" w:rsidRDefault="00B5610C" w:rsidP="00B5610C">
            <w:pPr>
              <w:rPr>
                <w:b/>
                <w:sz w:val="16"/>
                <w:szCs w:val="16"/>
              </w:rPr>
            </w:pPr>
            <w:r w:rsidRPr="007B1B87">
              <w:rPr>
                <w:rFonts w:eastAsia="Times New Roman"/>
                <w:sz w:val="16"/>
                <w:szCs w:val="16"/>
                <w:lang w:eastAsia="ru-RU"/>
              </w:rPr>
              <w:t>Страховой полис от 01.01.200</w:t>
            </w:r>
            <w:r>
              <w:rPr>
                <w:rFonts w:eastAsia="Times New Roman"/>
                <w:sz w:val="16"/>
                <w:szCs w:val="16"/>
                <w:lang w:eastAsia="ru-RU"/>
              </w:rPr>
              <w:t>1 до 01.01.2022</w:t>
            </w:r>
            <w:r w:rsidRPr="007B1B87">
              <w:rPr>
                <w:rFonts w:eastAsia="Times New Roman"/>
                <w:sz w:val="16"/>
                <w:szCs w:val="16"/>
                <w:lang w:eastAsia="ru-RU"/>
              </w:rPr>
              <w:t xml:space="preserve"> № АА744</w:t>
            </w:r>
          </w:p>
        </w:tc>
      </w:tr>
      <w:tr w:rsidR="00B5610C" w:rsidRPr="00024392" w:rsidTr="00075F04">
        <w:trPr>
          <w:trHeight w:val="438"/>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B5610C" w:rsidRPr="00024392" w:rsidRDefault="00B5610C" w:rsidP="00B5610C">
            <w:pPr>
              <w:rPr>
                <w:sz w:val="16"/>
                <w:szCs w:val="16"/>
              </w:rPr>
            </w:pPr>
            <w:r w:rsidRPr="00024392">
              <w:rPr>
                <w:sz w:val="16"/>
                <w:szCs w:val="16"/>
              </w:rPr>
              <w:t>Лицензия на эксплуатацию взрывопожароопасных производственных объектов с указанием выдавшего органа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610C" w:rsidRPr="003C21F8" w:rsidRDefault="00483925" w:rsidP="00B5610C">
            <w:pPr>
              <w:rPr>
                <w:sz w:val="16"/>
                <w:szCs w:val="16"/>
              </w:rPr>
            </w:pPr>
            <w:sdt>
              <w:sdtPr>
                <w:rPr>
                  <w:rFonts w:ascii="Segoe UI Symbol" w:hAnsi="Segoe UI Symbol" w:cs="Segoe UI Symbol" w:hint="eastAsia"/>
                  <w:sz w:val="16"/>
                  <w:szCs w:val="16"/>
                </w:rPr>
                <w:id w:val="-1996718378"/>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Да</w:t>
            </w:r>
          </w:p>
          <w:p w:rsidR="00B5610C" w:rsidRPr="004348AB" w:rsidRDefault="00483925" w:rsidP="00B5610C">
            <w:pPr>
              <w:rPr>
                <w:b/>
                <w:sz w:val="16"/>
                <w:szCs w:val="16"/>
              </w:rPr>
            </w:pPr>
            <w:sdt>
              <w:sdtPr>
                <w:rPr>
                  <w:rFonts w:ascii="Segoe UI Symbol" w:hAnsi="Segoe UI Symbol" w:cs="Segoe UI Symbol" w:hint="eastAsia"/>
                  <w:sz w:val="16"/>
                  <w:szCs w:val="16"/>
                </w:rPr>
                <w:id w:val="-947768355"/>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B5610C" w:rsidP="00B5610C">
            <w:pPr>
              <w:rPr>
                <w:b/>
                <w:sz w:val="16"/>
                <w:szCs w:val="16"/>
              </w:rPr>
            </w:pPr>
            <w:r w:rsidRPr="007B1B87">
              <w:rPr>
                <w:rFonts w:eastAsia="Times New Roman"/>
                <w:sz w:val="16"/>
                <w:szCs w:val="16"/>
                <w:lang w:eastAsia="ru-RU"/>
              </w:rPr>
              <w:t>Лицензия Федеральной Службы по экологическому, технологическому и атомному надзору на эксплуатацию взрывопожароопасных производственных объектов от 01.01.2001 № 777</w:t>
            </w:r>
          </w:p>
        </w:tc>
      </w:tr>
      <w:tr w:rsidR="00B5610C" w:rsidRPr="00024392" w:rsidTr="00075F04">
        <w:trPr>
          <w:trHeight w:val="257"/>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B5610C" w:rsidRPr="00024392" w:rsidRDefault="00B5610C" w:rsidP="00B5610C">
            <w:pPr>
              <w:rPr>
                <w:sz w:val="16"/>
                <w:szCs w:val="16"/>
              </w:rPr>
            </w:pPr>
            <w:r w:rsidRPr="00024392">
              <w:rPr>
                <w:sz w:val="16"/>
                <w:szCs w:val="16"/>
              </w:rPr>
              <w:t>Акт проверки пожарной безопасности региональной пожарной инспекции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610C" w:rsidRPr="003C21F8" w:rsidRDefault="00483925" w:rsidP="00B5610C">
            <w:pPr>
              <w:rPr>
                <w:sz w:val="16"/>
                <w:szCs w:val="16"/>
              </w:rPr>
            </w:pPr>
            <w:sdt>
              <w:sdtPr>
                <w:rPr>
                  <w:rFonts w:ascii="Segoe UI Symbol" w:hAnsi="Segoe UI Symbol" w:cs="Segoe UI Symbol" w:hint="eastAsia"/>
                  <w:sz w:val="16"/>
                  <w:szCs w:val="16"/>
                </w:rPr>
                <w:id w:val="1536853099"/>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Да</w:t>
            </w:r>
          </w:p>
          <w:p w:rsidR="00B5610C" w:rsidRPr="004348AB" w:rsidRDefault="00483925" w:rsidP="00B5610C">
            <w:pPr>
              <w:rPr>
                <w:b/>
                <w:sz w:val="16"/>
                <w:szCs w:val="16"/>
              </w:rPr>
            </w:pPr>
            <w:sdt>
              <w:sdtPr>
                <w:rPr>
                  <w:rFonts w:ascii="Segoe UI Symbol" w:hAnsi="Segoe UI Symbol" w:cs="Segoe UI Symbol" w:hint="eastAsia"/>
                  <w:sz w:val="16"/>
                  <w:szCs w:val="16"/>
                </w:rPr>
                <w:id w:val="1290854067"/>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B5610C" w:rsidP="00B5610C">
            <w:pPr>
              <w:rPr>
                <w:b/>
                <w:sz w:val="16"/>
                <w:szCs w:val="16"/>
              </w:rPr>
            </w:pPr>
            <w:r w:rsidRPr="007B1B87">
              <w:rPr>
                <w:rFonts w:eastAsia="Times New Roman"/>
                <w:sz w:val="16"/>
                <w:szCs w:val="16"/>
                <w:lang w:eastAsia="ru-RU"/>
              </w:rPr>
              <w:t>Акт пожарной безопасности от 01.01.2001 № б/н</w:t>
            </w:r>
          </w:p>
        </w:tc>
      </w:tr>
      <w:tr w:rsidR="00B5610C" w:rsidRPr="00024392" w:rsidTr="00075F04">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B5610C" w:rsidRPr="00024392" w:rsidRDefault="00B5610C" w:rsidP="00B5610C">
            <w:pPr>
              <w:rPr>
                <w:sz w:val="16"/>
                <w:szCs w:val="16"/>
              </w:rPr>
            </w:pPr>
            <w:r w:rsidRPr="00024392">
              <w:rPr>
                <w:sz w:val="16"/>
                <w:szCs w:val="16"/>
              </w:rPr>
              <w:t>Акт приемки/готовности технической базы Склада к приемке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610C" w:rsidRPr="003C21F8" w:rsidRDefault="00483925" w:rsidP="00B5610C">
            <w:pPr>
              <w:rPr>
                <w:sz w:val="16"/>
                <w:szCs w:val="16"/>
              </w:rPr>
            </w:pPr>
            <w:sdt>
              <w:sdtPr>
                <w:rPr>
                  <w:rFonts w:ascii="Segoe UI Symbol" w:hAnsi="Segoe UI Symbol" w:cs="Segoe UI Symbol" w:hint="eastAsia"/>
                  <w:sz w:val="16"/>
                  <w:szCs w:val="16"/>
                </w:rPr>
                <w:id w:val="1078411666"/>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Да</w:t>
            </w:r>
          </w:p>
          <w:p w:rsidR="00B5610C" w:rsidRPr="003B4B7F" w:rsidRDefault="00483925" w:rsidP="00B5610C">
            <w:pPr>
              <w:rPr>
                <w:b/>
                <w:sz w:val="16"/>
                <w:szCs w:val="16"/>
              </w:rPr>
            </w:pPr>
            <w:sdt>
              <w:sdtPr>
                <w:rPr>
                  <w:rFonts w:ascii="Segoe UI Symbol" w:hAnsi="Segoe UI Symbol" w:cs="Segoe UI Symbol" w:hint="eastAsia"/>
                  <w:sz w:val="16"/>
                  <w:szCs w:val="16"/>
                </w:rPr>
                <w:id w:val="-1804763091"/>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B5610C" w:rsidP="00B5610C">
            <w:pPr>
              <w:rPr>
                <w:b/>
                <w:sz w:val="16"/>
                <w:szCs w:val="16"/>
              </w:rPr>
            </w:pPr>
            <w:commentRangeStart w:id="9"/>
            <w:r w:rsidRPr="007B1B87">
              <w:rPr>
                <w:rFonts w:eastAsia="Times New Roman"/>
                <w:sz w:val="16"/>
                <w:szCs w:val="16"/>
                <w:lang w:eastAsia="ru-RU"/>
              </w:rPr>
              <w:t xml:space="preserve">Акт приемки/готовности технической базы </w:t>
            </w:r>
            <w:r>
              <w:rPr>
                <w:rFonts w:eastAsia="Times New Roman"/>
                <w:sz w:val="16"/>
                <w:szCs w:val="16"/>
                <w:lang w:eastAsia="ru-RU"/>
              </w:rPr>
              <w:t>Склада</w:t>
            </w:r>
            <w:r w:rsidRPr="007B1B87">
              <w:rPr>
                <w:rFonts w:eastAsia="Times New Roman"/>
                <w:sz w:val="16"/>
                <w:szCs w:val="16"/>
                <w:lang w:eastAsia="ru-RU"/>
              </w:rPr>
              <w:t xml:space="preserve"> к приемке Товара от 01.01.201</w:t>
            </w:r>
            <w:r>
              <w:rPr>
                <w:rFonts w:eastAsia="Times New Roman"/>
                <w:sz w:val="16"/>
                <w:szCs w:val="16"/>
                <w:lang w:eastAsia="ru-RU"/>
              </w:rPr>
              <w:t>9</w:t>
            </w:r>
            <w:r w:rsidRPr="007B1B87">
              <w:rPr>
                <w:rFonts w:eastAsia="Times New Roman"/>
                <w:sz w:val="16"/>
                <w:szCs w:val="16"/>
                <w:lang w:eastAsia="ru-RU"/>
              </w:rPr>
              <w:t xml:space="preserve"> № б/н</w:t>
            </w:r>
            <w:commentRangeEnd w:id="9"/>
            <w:r w:rsidR="003B5BA7">
              <w:rPr>
                <w:rStyle w:val="ab"/>
              </w:rPr>
              <w:commentReference w:id="9"/>
            </w:r>
          </w:p>
        </w:tc>
      </w:tr>
      <w:tr w:rsidR="00B5610C" w:rsidRPr="00024392" w:rsidTr="00075F04">
        <w:trPr>
          <w:trHeight w:val="265"/>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B5610C" w:rsidRPr="00024392" w:rsidRDefault="00B5610C" w:rsidP="00B5610C">
            <w:pPr>
              <w:rPr>
                <w:sz w:val="16"/>
                <w:szCs w:val="16"/>
              </w:rPr>
            </w:pPr>
            <w:r w:rsidRPr="00024392">
              <w:rPr>
                <w:sz w:val="16"/>
                <w:szCs w:val="16"/>
              </w:rPr>
              <w:t>Рекомендательное письмо Союза сахаропроизводителей России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610C" w:rsidRPr="003C21F8" w:rsidRDefault="00483925" w:rsidP="00B5610C">
            <w:pPr>
              <w:rPr>
                <w:sz w:val="16"/>
                <w:szCs w:val="16"/>
              </w:rPr>
            </w:pPr>
            <w:sdt>
              <w:sdtPr>
                <w:rPr>
                  <w:rFonts w:ascii="Segoe UI Symbol" w:hAnsi="Segoe UI Symbol" w:cs="Segoe UI Symbol" w:hint="eastAsia"/>
                  <w:sz w:val="16"/>
                  <w:szCs w:val="16"/>
                </w:rPr>
                <w:id w:val="-1300914711"/>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Да</w:t>
            </w:r>
          </w:p>
          <w:p w:rsidR="00B5610C" w:rsidRPr="004348AB" w:rsidRDefault="00483925" w:rsidP="00B5610C">
            <w:pPr>
              <w:rPr>
                <w:b/>
                <w:sz w:val="16"/>
                <w:szCs w:val="16"/>
              </w:rPr>
            </w:pPr>
            <w:sdt>
              <w:sdtPr>
                <w:rPr>
                  <w:rFonts w:ascii="Segoe UI Symbol" w:hAnsi="Segoe UI Symbol" w:cs="Segoe UI Symbol" w:hint="eastAsia"/>
                  <w:sz w:val="16"/>
                  <w:szCs w:val="16"/>
                </w:rPr>
                <w:id w:val="1214318760"/>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B5610C" w:rsidP="00B5610C">
            <w:pPr>
              <w:rPr>
                <w:b/>
                <w:sz w:val="16"/>
                <w:szCs w:val="16"/>
              </w:rPr>
            </w:pPr>
          </w:p>
        </w:tc>
      </w:tr>
      <w:tr w:rsidR="00B5610C" w:rsidRPr="00024392" w:rsidTr="00075F04">
        <w:trPr>
          <w:trHeight w:val="339"/>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B5610C" w:rsidRPr="00024392" w:rsidRDefault="00B5610C" w:rsidP="00B5610C">
            <w:pPr>
              <w:rPr>
                <w:sz w:val="16"/>
                <w:szCs w:val="16"/>
              </w:rPr>
            </w:pPr>
            <w:r w:rsidRPr="00024392">
              <w:rPr>
                <w:sz w:val="16"/>
                <w:szCs w:val="16"/>
              </w:rPr>
              <w:t>Сертификаты качества (</w:t>
            </w:r>
            <w:r w:rsidRPr="00024392">
              <w:rPr>
                <w:sz w:val="16"/>
                <w:szCs w:val="16"/>
                <w:lang w:val="en-US"/>
              </w:rPr>
              <w:t>ISO</w:t>
            </w:r>
            <w:r w:rsidRPr="00024392">
              <w:rPr>
                <w:sz w:val="16"/>
                <w:szCs w:val="16"/>
              </w:rPr>
              <w:t>, др)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610C" w:rsidRPr="003C21F8" w:rsidRDefault="00483925" w:rsidP="00B5610C">
            <w:pPr>
              <w:rPr>
                <w:sz w:val="16"/>
                <w:szCs w:val="16"/>
              </w:rPr>
            </w:pPr>
            <w:sdt>
              <w:sdtPr>
                <w:rPr>
                  <w:rFonts w:ascii="Segoe UI Symbol" w:hAnsi="Segoe UI Symbol" w:cs="Segoe UI Symbol" w:hint="eastAsia"/>
                  <w:sz w:val="16"/>
                  <w:szCs w:val="16"/>
                </w:rPr>
                <w:id w:val="214473506"/>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Да</w:t>
            </w:r>
          </w:p>
          <w:p w:rsidR="00B5610C" w:rsidRPr="004348AB" w:rsidRDefault="00483925" w:rsidP="00B5610C">
            <w:pPr>
              <w:rPr>
                <w:b/>
                <w:sz w:val="16"/>
                <w:szCs w:val="16"/>
              </w:rPr>
            </w:pPr>
            <w:sdt>
              <w:sdtPr>
                <w:rPr>
                  <w:rFonts w:ascii="Segoe UI Symbol" w:hAnsi="Segoe UI Symbol" w:cs="Segoe UI Symbol" w:hint="eastAsia"/>
                  <w:sz w:val="16"/>
                  <w:szCs w:val="16"/>
                </w:rPr>
                <w:id w:val="-1563632598"/>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B5610C" w:rsidP="00B5610C">
            <w:pPr>
              <w:rPr>
                <w:b/>
                <w:sz w:val="16"/>
                <w:szCs w:val="16"/>
              </w:rPr>
            </w:pPr>
            <w:r w:rsidRPr="007B1B87">
              <w:rPr>
                <w:rFonts w:eastAsia="Times New Roman"/>
                <w:sz w:val="16"/>
                <w:szCs w:val="16"/>
                <w:lang w:eastAsia="ru-RU"/>
              </w:rPr>
              <w:t>Сертификат качества от 01.01.2001 № 78984</w:t>
            </w:r>
          </w:p>
        </w:tc>
      </w:tr>
      <w:tr w:rsidR="00B5610C" w:rsidRPr="00024392" w:rsidTr="00075F04">
        <w:trPr>
          <w:trHeight w:val="339"/>
        </w:trPr>
        <w:tc>
          <w:tcPr>
            <w:tcW w:w="4633"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6816F5" w:rsidP="00B5610C">
            <w:pPr>
              <w:rPr>
                <w:sz w:val="16"/>
                <w:szCs w:val="16"/>
              </w:rPr>
            </w:pPr>
            <w:r>
              <w:rPr>
                <w:sz w:val="16"/>
              </w:rPr>
              <w:t>Предписания органов государственной власти и документы, подтверждающие исполнение предписаний (период, за который указывается информация, - 2 года до даты предоставления анкеты Склада)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610C" w:rsidRPr="003C21F8" w:rsidRDefault="00483925" w:rsidP="00B5610C">
            <w:pPr>
              <w:rPr>
                <w:sz w:val="16"/>
                <w:szCs w:val="16"/>
              </w:rPr>
            </w:pPr>
            <w:sdt>
              <w:sdtPr>
                <w:rPr>
                  <w:rFonts w:ascii="Segoe UI Symbol" w:hAnsi="Segoe UI Symbol" w:cs="Segoe UI Symbol" w:hint="eastAsia"/>
                  <w:sz w:val="16"/>
                  <w:szCs w:val="16"/>
                </w:rPr>
                <w:id w:val="-1094470708"/>
                <w14:checkbox>
                  <w14:checked w14:val="1"/>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Да</w:t>
            </w:r>
          </w:p>
          <w:p w:rsidR="00B5610C" w:rsidRPr="004348AB" w:rsidRDefault="00483925" w:rsidP="00B5610C">
            <w:pPr>
              <w:rPr>
                <w:b/>
                <w:sz w:val="16"/>
                <w:szCs w:val="16"/>
              </w:rPr>
            </w:pPr>
            <w:sdt>
              <w:sdtPr>
                <w:rPr>
                  <w:rFonts w:ascii="Segoe UI Symbol" w:hAnsi="Segoe UI Symbol" w:cs="Segoe UI Symbol" w:hint="eastAsia"/>
                  <w:sz w:val="16"/>
                  <w:szCs w:val="16"/>
                </w:rPr>
                <w:id w:val="-1115834216"/>
                <w14:checkbox>
                  <w14:checked w14:val="0"/>
                  <w14:checkedState w14:val="2612" w14:font="MS Gothic"/>
                  <w14:uncheckedState w14:val="2610" w14:font="MS Gothic"/>
                </w14:checkbox>
              </w:sdtPr>
              <w:sdtEndPr/>
              <w:sdtContent>
                <w:r w:rsidR="00B5610C">
                  <w:rPr>
                    <w:rFonts w:ascii="MS Gothic" w:eastAsia="MS Gothic" w:hAnsi="MS Gothic" w:cs="Segoe UI Symbol" w:hint="eastAsia"/>
                    <w:sz w:val="16"/>
                    <w:szCs w:val="16"/>
                  </w:rPr>
                  <w:t>☐</w:t>
                </w:r>
              </w:sdtContent>
            </w:sdt>
            <w:r w:rsidR="00B5610C"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B5610C" w:rsidRPr="00024392" w:rsidRDefault="00B5610C" w:rsidP="00B5610C">
            <w:pPr>
              <w:rPr>
                <w:b/>
                <w:sz w:val="16"/>
                <w:szCs w:val="16"/>
              </w:rPr>
            </w:pPr>
            <w:r>
              <w:rPr>
                <w:rFonts w:eastAsia="Times New Roman"/>
                <w:sz w:val="16"/>
                <w:szCs w:val="16"/>
                <w:lang w:eastAsia="ru-RU"/>
              </w:rPr>
              <w:t xml:space="preserve">Предписание от 01.02.2017 № 785 - </w:t>
            </w:r>
            <w:r w:rsidRPr="007B1B87">
              <w:rPr>
                <w:rFonts w:eastAsia="Times New Roman"/>
                <w:sz w:val="16"/>
                <w:szCs w:val="16"/>
                <w:lang w:eastAsia="ru-RU"/>
              </w:rPr>
              <w:t xml:space="preserve">Акты / </w:t>
            </w:r>
            <w:r>
              <w:rPr>
                <w:rFonts w:eastAsia="Times New Roman"/>
                <w:sz w:val="16"/>
                <w:szCs w:val="16"/>
                <w:lang w:eastAsia="ru-RU"/>
              </w:rPr>
              <w:t>уведомления и т.д. от 01.03.2018</w:t>
            </w:r>
            <w:r w:rsidRPr="007B1B87">
              <w:rPr>
                <w:rFonts w:eastAsia="Times New Roman"/>
                <w:sz w:val="16"/>
                <w:szCs w:val="16"/>
                <w:lang w:eastAsia="ru-RU"/>
              </w:rPr>
              <w:t xml:space="preserve"> № 963</w:t>
            </w:r>
          </w:p>
        </w:tc>
      </w:tr>
    </w:tbl>
    <w:p w:rsidR="009977F2" w:rsidRDefault="009977F2" w:rsidP="009977F2">
      <w:pPr>
        <w:numPr>
          <w:ilvl w:val="0"/>
          <w:numId w:val="3"/>
        </w:numPr>
        <w:spacing w:after="200" w:line="276" w:lineRule="auto"/>
        <w:contextualSpacing/>
        <w:jc w:val="left"/>
        <w:rPr>
          <w:b/>
          <w:sz w:val="16"/>
          <w:szCs w:val="16"/>
        </w:rPr>
      </w:pPr>
      <w:r w:rsidRPr="00024392">
        <w:rPr>
          <w:b/>
          <w:sz w:val="16"/>
          <w:szCs w:val="16"/>
        </w:rPr>
        <w:t xml:space="preserve">РАСПОЛОЖЕНИЕ И ЛОГИСТИКА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817"/>
        <w:gridCol w:w="2168"/>
        <w:gridCol w:w="2126"/>
        <w:gridCol w:w="2410"/>
        <w:gridCol w:w="2976"/>
        <w:gridCol w:w="2581"/>
      </w:tblGrid>
      <w:tr w:rsidR="009977F2" w:rsidRPr="00024392" w:rsidTr="00075F04">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Вид транспортного сообщения</w:t>
            </w:r>
          </w:p>
        </w:tc>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 xml:space="preserve">Да </w:t>
            </w:r>
            <w:r w:rsidRPr="00024392">
              <w:rPr>
                <w:b/>
                <w:sz w:val="16"/>
                <w:szCs w:val="16"/>
                <w:lang w:val="en-US"/>
              </w:rPr>
              <w:t>/</w:t>
            </w:r>
            <w:r w:rsidRPr="00024392">
              <w:rPr>
                <w:b/>
                <w:sz w:val="16"/>
                <w:szCs w:val="16"/>
              </w:rPr>
              <w:t xml:space="preserve"> Нет</w:t>
            </w:r>
          </w:p>
        </w:tc>
        <w:tc>
          <w:tcPr>
            <w:tcW w:w="2168"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Состояние, вид покрытия (если применимо)</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Количество точек приемки / пропускная способность (тн/час)</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Средняя мощность Склада по приемке (тн/сутки)</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Количество точек отгрузки / пропускная способность (тн/час)</w:t>
            </w:r>
          </w:p>
        </w:tc>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Средняя мощность Склада по отгрузке</w:t>
            </w:r>
          </w:p>
          <w:p w:rsidR="009977F2" w:rsidRPr="00024392" w:rsidRDefault="009977F2" w:rsidP="00075F04">
            <w:pPr>
              <w:jc w:val="center"/>
              <w:rPr>
                <w:b/>
                <w:sz w:val="16"/>
                <w:szCs w:val="16"/>
              </w:rPr>
            </w:pPr>
            <w:r w:rsidRPr="00024392">
              <w:rPr>
                <w:b/>
                <w:sz w:val="16"/>
                <w:szCs w:val="16"/>
              </w:rPr>
              <w:t>(тн/сутки)</w:t>
            </w:r>
          </w:p>
        </w:tc>
      </w:tr>
      <w:tr w:rsidR="00B30DAE" w:rsidRPr="00024392" w:rsidTr="00075F04">
        <w:trPr>
          <w:trHeight w:val="375"/>
        </w:trPr>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B30DAE" w:rsidRPr="00024392" w:rsidRDefault="00B30DAE" w:rsidP="00B30DAE">
            <w:pPr>
              <w:rPr>
                <w:sz w:val="16"/>
                <w:szCs w:val="16"/>
              </w:rPr>
            </w:pPr>
            <w:r w:rsidRPr="00024392">
              <w:rPr>
                <w:sz w:val="16"/>
                <w:szCs w:val="16"/>
              </w:rPr>
              <w:t>Автомобильная дорога</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483925" w:rsidP="00B30DAE">
            <w:pPr>
              <w:rPr>
                <w:sz w:val="16"/>
                <w:szCs w:val="16"/>
              </w:rPr>
            </w:pPr>
            <w:sdt>
              <w:sdtPr>
                <w:rPr>
                  <w:rFonts w:ascii="Segoe UI Symbol" w:hAnsi="Segoe UI Symbol" w:cs="Segoe UI Symbol" w:hint="eastAsia"/>
                  <w:sz w:val="16"/>
                  <w:szCs w:val="16"/>
                </w:rPr>
                <w:id w:val="-1726754136"/>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B30DAE" w:rsidRPr="003C21F8">
              <w:rPr>
                <w:sz w:val="16"/>
                <w:szCs w:val="16"/>
              </w:rPr>
              <w:t xml:space="preserve"> - Да</w:t>
            </w:r>
          </w:p>
          <w:p w:rsidR="00B30DAE" w:rsidRPr="008C0049" w:rsidRDefault="00483925" w:rsidP="00B30DAE">
            <w:pPr>
              <w:rPr>
                <w:b/>
                <w:sz w:val="16"/>
                <w:szCs w:val="16"/>
              </w:rPr>
            </w:pPr>
            <w:sdt>
              <w:sdtPr>
                <w:rPr>
                  <w:rFonts w:ascii="Segoe UI Symbol" w:hAnsi="Segoe UI Symbol" w:cs="Segoe UI Symbol" w:hint="eastAsia"/>
                  <w:sz w:val="16"/>
                  <w:szCs w:val="16"/>
                </w:rPr>
                <w:id w:val="1335804602"/>
                <w14:checkbox>
                  <w14:checked w14:val="0"/>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B30DAE" w:rsidRPr="003C21F8">
              <w:rPr>
                <w:sz w:val="16"/>
                <w:szCs w:val="16"/>
              </w:rPr>
              <w:t xml:space="preserve"> - Нет</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 xml:space="preserve">Состояние: </w:t>
            </w:r>
            <w:r>
              <w:rPr>
                <w:rFonts w:eastAsia="Times New Roman"/>
                <w:sz w:val="16"/>
                <w:szCs w:val="16"/>
                <w:lang w:eastAsia="ru-RU"/>
              </w:rPr>
              <w:t>удовлетворительно</w:t>
            </w:r>
          </w:p>
          <w:p w:rsidR="00B30DAE" w:rsidRPr="00024392" w:rsidRDefault="00B30DAE" w:rsidP="00B30DAE">
            <w:pPr>
              <w:rPr>
                <w:b/>
                <w:sz w:val="16"/>
                <w:szCs w:val="16"/>
              </w:rPr>
            </w:pPr>
            <w:r w:rsidRPr="003C21F8">
              <w:rPr>
                <w:rFonts w:eastAsia="Times New Roman"/>
                <w:sz w:val="16"/>
                <w:szCs w:val="16"/>
                <w:lang w:eastAsia="ru-RU"/>
              </w:rPr>
              <w:t>Вид покрытия:</w:t>
            </w:r>
            <w:r w:rsidRPr="003C21F8">
              <w:rPr>
                <w:rFonts w:eastAsia="Times New Roman"/>
                <w:b/>
                <w:sz w:val="16"/>
                <w:szCs w:val="16"/>
                <w:lang w:eastAsia="ru-RU"/>
              </w:rPr>
              <w:t xml:space="preserve"> </w:t>
            </w:r>
            <w:r w:rsidRPr="007B1B87">
              <w:rPr>
                <w:rFonts w:eastAsia="Times New Roman"/>
                <w:sz w:val="16"/>
                <w:szCs w:val="16"/>
                <w:lang w:eastAsia="ru-RU"/>
              </w:rPr>
              <w:t>асфальт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Количество точек:</w:t>
            </w:r>
            <w:r>
              <w:rPr>
                <w:rFonts w:eastAsia="Times New Roman"/>
                <w:sz w:val="16"/>
                <w:szCs w:val="16"/>
                <w:lang w:eastAsia="ru-RU"/>
              </w:rPr>
              <w:t xml:space="preserve"> 3</w:t>
            </w:r>
          </w:p>
          <w:p w:rsidR="00B30DAE" w:rsidRPr="00024392" w:rsidRDefault="00B30DAE" w:rsidP="00B30DAE">
            <w:pPr>
              <w:rPr>
                <w:b/>
                <w:sz w:val="16"/>
                <w:szCs w:val="16"/>
                <w:highlight w:val="yellow"/>
              </w:rPr>
            </w:pPr>
            <w:r w:rsidRPr="003C21F8">
              <w:rPr>
                <w:rFonts w:eastAsia="Times New Roman"/>
                <w:sz w:val="16"/>
                <w:szCs w:val="16"/>
                <w:lang w:eastAsia="ru-RU"/>
              </w:rPr>
              <w:t>Пропускная способность:</w:t>
            </w:r>
            <w:r>
              <w:rPr>
                <w:rFonts w:eastAsia="Times New Roman"/>
                <w:sz w:val="16"/>
                <w:szCs w:val="16"/>
                <w:lang w:eastAsia="ru-RU"/>
              </w:rPr>
              <w:t xml:space="preserve"> 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sz w:val="16"/>
                <w:szCs w:val="16"/>
                <w:lang w:eastAsia="ru-RU"/>
              </w:rPr>
              <w:t>300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Количество точек:</w:t>
            </w:r>
            <w:r>
              <w:rPr>
                <w:rFonts w:eastAsia="Times New Roman"/>
                <w:sz w:val="16"/>
                <w:szCs w:val="16"/>
                <w:lang w:eastAsia="ru-RU"/>
              </w:rPr>
              <w:t xml:space="preserve"> 6</w:t>
            </w:r>
          </w:p>
          <w:p w:rsidR="00B30DAE" w:rsidRPr="00024392" w:rsidRDefault="00B30DAE" w:rsidP="00B30DAE">
            <w:pPr>
              <w:rPr>
                <w:b/>
                <w:sz w:val="16"/>
                <w:szCs w:val="16"/>
                <w:highlight w:val="yellow"/>
              </w:rPr>
            </w:pPr>
            <w:r w:rsidRPr="003C21F8">
              <w:rPr>
                <w:rFonts w:eastAsia="Times New Roman"/>
                <w:sz w:val="16"/>
                <w:szCs w:val="16"/>
                <w:lang w:eastAsia="ru-RU"/>
              </w:rPr>
              <w:t>Пропускная способность:</w:t>
            </w:r>
            <w:r>
              <w:rPr>
                <w:rFonts w:eastAsia="Times New Roman"/>
                <w:sz w:val="16"/>
                <w:szCs w:val="16"/>
                <w:lang w:eastAsia="ru-RU"/>
              </w:rPr>
              <w:t xml:space="preserve"> 40</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sz w:val="16"/>
                <w:szCs w:val="16"/>
                <w:lang w:eastAsia="ru-RU"/>
              </w:rPr>
              <w:t>500</w:t>
            </w:r>
          </w:p>
        </w:tc>
      </w:tr>
      <w:tr w:rsidR="00B30DAE" w:rsidRPr="00024392" w:rsidTr="00075F04">
        <w:trPr>
          <w:trHeight w:val="336"/>
        </w:trPr>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B30DAE" w:rsidRPr="00024392" w:rsidRDefault="00B30DAE" w:rsidP="00B30DAE">
            <w:pPr>
              <w:rPr>
                <w:sz w:val="16"/>
                <w:szCs w:val="16"/>
              </w:rPr>
            </w:pPr>
            <w:r w:rsidRPr="00024392">
              <w:rPr>
                <w:sz w:val="16"/>
                <w:szCs w:val="16"/>
              </w:rPr>
              <w:t>ЖД пути</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483925" w:rsidP="00B30DAE">
            <w:pPr>
              <w:rPr>
                <w:sz w:val="16"/>
                <w:szCs w:val="16"/>
              </w:rPr>
            </w:pPr>
            <w:sdt>
              <w:sdtPr>
                <w:rPr>
                  <w:rFonts w:ascii="Segoe UI Symbol" w:hAnsi="Segoe UI Symbol" w:cs="Segoe UI Symbol" w:hint="eastAsia"/>
                  <w:sz w:val="16"/>
                  <w:szCs w:val="16"/>
                </w:rPr>
                <w:id w:val="1946887353"/>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B30DAE" w:rsidRPr="003C21F8">
              <w:rPr>
                <w:sz w:val="16"/>
                <w:szCs w:val="16"/>
              </w:rPr>
              <w:t xml:space="preserve"> - Да</w:t>
            </w:r>
          </w:p>
          <w:p w:rsidR="00B30DAE" w:rsidRPr="008C0049" w:rsidRDefault="00483925" w:rsidP="00B30DAE">
            <w:pPr>
              <w:rPr>
                <w:b/>
                <w:sz w:val="16"/>
                <w:szCs w:val="16"/>
              </w:rPr>
            </w:pPr>
            <w:sdt>
              <w:sdtPr>
                <w:rPr>
                  <w:rFonts w:ascii="Segoe UI Symbol" w:hAnsi="Segoe UI Symbol" w:cs="Segoe UI Symbol" w:hint="eastAsia"/>
                  <w:sz w:val="16"/>
                  <w:szCs w:val="16"/>
                </w:rPr>
                <w:id w:val="-773718544"/>
                <w14:checkbox>
                  <w14:checked w14:val="0"/>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B30DAE" w:rsidRPr="003C21F8">
              <w:rPr>
                <w:sz w:val="16"/>
                <w:szCs w:val="16"/>
              </w:rPr>
              <w:t xml:space="preserve"> - Нет</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 xml:space="preserve">Состояние: </w:t>
            </w:r>
            <w:r>
              <w:rPr>
                <w:rFonts w:eastAsia="Times New Roman"/>
                <w:sz w:val="16"/>
                <w:szCs w:val="16"/>
                <w:lang w:eastAsia="ru-RU"/>
              </w:rPr>
              <w:t>удовлетворительно</w:t>
            </w:r>
          </w:p>
          <w:p w:rsidR="00B30DAE" w:rsidRPr="00024392" w:rsidRDefault="00B30DAE" w:rsidP="00B30DAE">
            <w:pPr>
              <w:rPr>
                <w:b/>
                <w:sz w:val="16"/>
                <w:szCs w:val="16"/>
              </w:rPr>
            </w:pPr>
            <w:r w:rsidRPr="003C21F8">
              <w:rPr>
                <w:rFonts w:eastAsia="Times New Roman"/>
                <w:sz w:val="16"/>
                <w:szCs w:val="16"/>
                <w:lang w:eastAsia="ru-RU"/>
              </w:rPr>
              <w:t>Вид покрытия:</w:t>
            </w:r>
            <w:r>
              <w:rPr>
                <w:rFonts w:eastAsia="Times New Roman"/>
                <w:sz w:val="16"/>
                <w:szCs w:val="16"/>
                <w:lang w:eastAsia="ru-RU"/>
              </w:rPr>
              <w:t xml:space="preserve"> ж/б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Количество точек:</w:t>
            </w:r>
            <w:r>
              <w:rPr>
                <w:rFonts w:eastAsia="Times New Roman"/>
                <w:sz w:val="16"/>
                <w:szCs w:val="16"/>
                <w:lang w:eastAsia="ru-RU"/>
              </w:rPr>
              <w:t xml:space="preserve"> 3</w:t>
            </w:r>
          </w:p>
          <w:p w:rsidR="00B30DAE" w:rsidRPr="00024392" w:rsidRDefault="00B30DAE" w:rsidP="00B30DAE">
            <w:pPr>
              <w:rPr>
                <w:b/>
                <w:sz w:val="16"/>
                <w:szCs w:val="16"/>
                <w:highlight w:val="yellow"/>
              </w:rPr>
            </w:pPr>
            <w:r w:rsidRPr="003C21F8">
              <w:rPr>
                <w:rFonts w:eastAsia="Times New Roman"/>
                <w:sz w:val="16"/>
                <w:szCs w:val="16"/>
                <w:lang w:eastAsia="ru-RU"/>
              </w:rPr>
              <w:t>Пропускная способность:</w:t>
            </w:r>
            <w:r>
              <w:rPr>
                <w:rFonts w:eastAsia="Times New Roman"/>
                <w:sz w:val="16"/>
                <w:szCs w:val="16"/>
                <w:lang w:eastAsia="ru-RU"/>
              </w:rPr>
              <w:t xml:space="preserve"> 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sz w:val="16"/>
                <w:szCs w:val="16"/>
                <w:lang w:eastAsia="ru-RU"/>
              </w:rPr>
              <w:t>300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Количество точек:</w:t>
            </w:r>
            <w:r>
              <w:rPr>
                <w:rFonts w:eastAsia="Times New Roman"/>
                <w:sz w:val="16"/>
                <w:szCs w:val="16"/>
                <w:lang w:eastAsia="ru-RU"/>
              </w:rPr>
              <w:t xml:space="preserve"> 6</w:t>
            </w:r>
          </w:p>
          <w:p w:rsidR="00B30DAE" w:rsidRPr="00024392" w:rsidRDefault="00B30DAE" w:rsidP="00B30DAE">
            <w:pPr>
              <w:rPr>
                <w:b/>
                <w:sz w:val="16"/>
                <w:szCs w:val="16"/>
                <w:highlight w:val="yellow"/>
              </w:rPr>
            </w:pPr>
            <w:r w:rsidRPr="003C21F8">
              <w:rPr>
                <w:rFonts w:eastAsia="Times New Roman"/>
                <w:sz w:val="16"/>
                <w:szCs w:val="16"/>
                <w:lang w:eastAsia="ru-RU"/>
              </w:rPr>
              <w:t>Пропускная способность:</w:t>
            </w:r>
            <w:r>
              <w:rPr>
                <w:rFonts w:eastAsia="Times New Roman"/>
                <w:sz w:val="16"/>
                <w:szCs w:val="16"/>
                <w:lang w:eastAsia="ru-RU"/>
              </w:rPr>
              <w:t xml:space="preserve"> 50</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sz w:val="16"/>
                <w:szCs w:val="16"/>
                <w:lang w:eastAsia="ru-RU"/>
              </w:rPr>
              <w:t>500</w:t>
            </w:r>
          </w:p>
        </w:tc>
      </w:tr>
      <w:tr w:rsidR="00B30DAE" w:rsidRPr="00024392" w:rsidTr="00075F04">
        <w:trPr>
          <w:trHeight w:val="281"/>
        </w:trPr>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B30DAE" w:rsidRPr="00024392" w:rsidRDefault="00B30DAE" w:rsidP="00B30DAE">
            <w:pPr>
              <w:rPr>
                <w:sz w:val="16"/>
                <w:szCs w:val="16"/>
              </w:rPr>
            </w:pPr>
            <w:r w:rsidRPr="00024392">
              <w:rPr>
                <w:sz w:val="16"/>
                <w:szCs w:val="16"/>
              </w:rPr>
              <w:t>Водные пути</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B30DAE" w:rsidRPr="003C21F8" w:rsidRDefault="00483925" w:rsidP="00B30DAE">
            <w:pPr>
              <w:rPr>
                <w:sz w:val="16"/>
                <w:szCs w:val="16"/>
              </w:rPr>
            </w:pPr>
            <w:sdt>
              <w:sdtPr>
                <w:rPr>
                  <w:rFonts w:ascii="Segoe UI Symbol" w:hAnsi="Segoe UI Symbol" w:cs="Segoe UI Symbol" w:hint="eastAsia"/>
                  <w:sz w:val="16"/>
                  <w:szCs w:val="16"/>
                </w:rPr>
                <w:id w:val="-1649122193"/>
                <w14:checkbox>
                  <w14:checked w14:val="0"/>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B30DAE" w:rsidRPr="003C21F8">
              <w:rPr>
                <w:sz w:val="16"/>
                <w:szCs w:val="16"/>
              </w:rPr>
              <w:t xml:space="preserve"> - Да</w:t>
            </w:r>
          </w:p>
          <w:p w:rsidR="00B30DAE" w:rsidRPr="008C0049" w:rsidRDefault="00483925" w:rsidP="00B30DAE">
            <w:pPr>
              <w:rPr>
                <w:b/>
                <w:sz w:val="16"/>
                <w:szCs w:val="16"/>
              </w:rPr>
            </w:pPr>
            <w:sdt>
              <w:sdtPr>
                <w:rPr>
                  <w:rFonts w:ascii="Segoe UI Symbol" w:hAnsi="Segoe UI Symbol" w:cs="Segoe UI Symbol" w:hint="eastAsia"/>
                  <w:sz w:val="16"/>
                  <w:szCs w:val="16"/>
                </w:rPr>
                <w:id w:val="-155835580"/>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B30DAE" w:rsidRPr="003C21F8">
              <w:rPr>
                <w:sz w:val="16"/>
                <w:szCs w:val="16"/>
              </w:rPr>
              <w:t xml:space="preserve"> - Нет</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3C21F8">
              <w:rPr>
                <w:rFonts w:eastAsia="Times New Roman"/>
                <w:b/>
                <w:sz w:val="16"/>
                <w:szCs w:val="16"/>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b/>
                <w:sz w:val="16"/>
                <w:szCs w:val="16"/>
                <w:lang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b/>
                <w:sz w:val="16"/>
                <w:szCs w:val="16"/>
                <w:lang w:eastAsia="ru-RU"/>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b/>
                <w:sz w:val="16"/>
                <w:szCs w:val="16"/>
                <w:lang w:eastAsia="ru-RU"/>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highlight w:val="yellow"/>
              </w:rPr>
            </w:pPr>
            <w:r w:rsidRPr="0009752B">
              <w:rPr>
                <w:rFonts w:eastAsia="Times New Roman"/>
                <w:b/>
                <w:sz w:val="16"/>
                <w:szCs w:val="16"/>
                <w:lang w:eastAsia="ru-RU"/>
              </w:rPr>
              <w:t>-</w:t>
            </w:r>
          </w:p>
        </w:tc>
      </w:tr>
    </w:tbl>
    <w:p w:rsidR="009977F2" w:rsidRPr="00FC78CE" w:rsidRDefault="009977F2" w:rsidP="009977F2">
      <w:pPr>
        <w:numPr>
          <w:ilvl w:val="0"/>
          <w:numId w:val="3"/>
        </w:numPr>
        <w:jc w:val="left"/>
        <w:rPr>
          <w:b/>
          <w:sz w:val="16"/>
          <w:szCs w:val="16"/>
        </w:rPr>
      </w:pPr>
      <w:r w:rsidRPr="00024392">
        <w:rPr>
          <w:b/>
          <w:sz w:val="16"/>
          <w:szCs w:val="16"/>
        </w:rPr>
        <w:t>ТЕХНИЧЕСКИЕ ХАРАКТЕРИСТИКИ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803"/>
        <w:gridCol w:w="2076"/>
        <w:gridCol w:w="8693"/>
      </w:tblGrid>
      <w:tr w:rsidR="009977F2" w:rsidRPr="00024392" w:rsidTr="00075F04">
        <w:tc>
          <w:tcPr>
            <w:tcW w:w="2591"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Вид лаборатории</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 лаборатории /Причина отсутствия</w:t>
            </w:r>
          </w:p>
        </w:tc>
        <w:tc>
          <w:tcPr>
            <w:tcW w:w="2076"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Расположение на территории Склада</w:t>
            </w:r>
          </w:p>
          <w:p w:rsidR="009977F2" w:rsidRPr="00024392" w:rsidRDefault="009977F2" w:rsidP="00075F04">
            <w:pPr>
              <w:jc w:val="center"/>
              <w:rPr>
                <w:b/>
                <w:sz w:val="16"/>
                <w:szCs w:val="16"/>
              </w:rPr>
            </w:pPr>
            <w:r w:rsidRPr="00024392">
              <w:rPr>
                <w:b/>
                <w:sz w:val="16"/>
                <w:szCs w:val="16"/>
              </w:rPr>
              <w:t>Да / Нет</w:t>
            </w:r>
          </w:p>
        </w:tc>
        <w:tc>
          <w:tcPr>
            <w:tcW w:w="869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Сертификаты и свидетельства, выданные лаборатории, и их реквизиты</w:t>
            </w:r>
          </w:p>
        </w:tc>
      </w:tr>
      <w:tr w:rsidR="009977F2" w:rsidRPr="00024392" w:rsidTr="00075F04">
        <w:trPr>
          <w:trHeight w:val="436"/>
        </w:trPr>
        <w:tc>
          <w:tcPr>
            <w:tcW w:w="2591"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0C4A00" w:rsidP="00075F04">
            <w:pPr>
              <w:rPr>
                <w:sz w:val="16"/>
                <w:szCs w:val="16"/>
              </w:rPr>
            </w:pPr>
            <w:commentRangeStart w:id="10"/>
            <w:r>
              <w:rPr>
                <w:sz w:val="16"/>
              </w:rPr>
              <w:t>Производственно-техническая лаборатория, кадастровый номер</w:t>
            </w:r>
            <w:commentRangeEnd w:id="10"/>
            <w:r>
              <w:rPr>
                <w:rStyle w:val="ab"/>
              </w:rPr>
              <w:commentReference w:id="10"/>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9977F2" w:rsidRPr="00024392" w:rsidRDefault="00483925" w:rsidP="00075F04">
            <w:pPr>
              <w:jc w:val="left"/>
              <w:rPr>
                <w:sz w:val="16"/>
                <w:szCs w:val="16"/>
              </w:rPr>
            </w:pPr>
            <w:sdt>
              <w:sdtPr>
                <w:rPr>
                  <w:rFonts w:ascii="Segoe UI Symbol" w:hAnsi="Segoe UI Symbol" w:cs="Segoe UI Symbol" w:hint="eastAsia"/>
                  <w:sz w:val="16"/>
                  <w:szCs w:val="16"/>
                </w:rPr>
                <w:id w:val="70699582"/>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9977F2" w:rsidRPr="00024392">
              <w:rPr>
                <w:sz w:val="16"/>
                <w:szCs w:val="16"/>
              </w:rPr>
              <w:t xml:space="preserve"> - Да</w:t>
            </w:r>
          </w:p>
          <w:p w:rsidR="009977F2" w:rsidRPr="00024392" w:rsidRDefault="00483925" w:rsidP="00B30DAE">
            <w:pPr>
              <w:jc w:val="left"/>
              <w:rPr>
                <w:b/>
                <w:sz w:val="16"/>
                <w:szCs w:val="16"/>
              </w:rPr>
            </w:pPr>
            <w:sdt>
              <w:sdtPr>
                <w:rPr>
                  <w:rFonts w:ascii="Segoe UI Symbol" w:hAnsi="Segoe UI Symbol" w:cs="Segoe UI Symbol" w:hint="eastAsia"/>
                  <w:sz w:val="16"/>
                  <w:szCs w:val="16"/>
                </w:rPr>
                <w:id w:val="-1645963321"/>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024392">
              <w:rPr>
                <w:sz w:val="16"/>
                <w:szCs w:val="16"/>
              </w:rPr>
              <w:t xml:space="preserve"> - Нет (укажите причину отсутствия): ___________________</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9977F2" w:rsidRPr="003C21F8" w:rsidRDefault="00483925" w:rsidP="00075F04">
            <w:pPr>
              <w:rPr>
                <w:sz w:val="16"/>
                <w:szCs w:val="16"/>
              </w:rPr>
            </w:pPr>
            <w:sdt>
              <w:sdtPr>
                <w:rPr>
                  <w:rFonts w:ascii="Segoe UI Symbol" w:hAnsi="Segoe UI Symbol" w:cs="Segoe UI Symbol" w:hint="eastAsia"/>
                  <w:sz w:val="16"/>
                  <w:szCs w:val="16"/>
                </w:rPr>
                <w:id w:val="1421451975"/>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9977F2" w:rsidRPr="003C21F8">
              <w:rPr>
                <w:sz w:val="16"/>
                <w:szCs w:val="16"/>
              </w:rPr>
              <w:t xml:space="preserve"> - Да</w:t>
            </w:r>
          </w:p>
          <w:p w:rsidR="009977F2" w:rsidRPr="003C21F8" w:rsidRDefault="00483925" w:rsidP="00075F04">
            <w:pPr>
              <w:rPr>
                <w:sz w:val="16"/>
                <w:szCs w:val="16"/>
              </w:rPr>
            </w:pPr>
            <w:sdt>
              <w:sdtPr>
                <w:rPr>
                  <w:rFonts w:ascii="Segoe UI Symbol" w:hAnsi="Segoe UI Symbol" w:cs="Segoe UI Symbol" w:hint="eastAsia"/>
                  <w:sz w:val="16"/>
                  <w:szCs w:val="16"/>
                </w:rPr>
                <w:id w:val="-1102952616"/>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sz w:val="16"/>
                <w:szCs w:val="16"/>
              </w:rPr>
              <w:t xml:space="preserve"> - Нет</w:t>
            </w:r>
          </w:p>
          <w:p w:rsidR="009977F2" w:rsidRPr="00024392" w:rsidRDefault="009977F2" w:rsidP="00075F04">
            <w:pPr>
              <w:rPr>
                <w:b/>
                <w:sz w:val="16"/>
                <w:szCs w:val="16"/>
              </w:rPr>
            </w:pPr>
          </w:p>
        </w:tc>
        <w:tc>
          <w:tcPr>
            <w:tcW w:w="8693" w:type="dxa"/>
            <w:tcBorders>
              <w:top w:val="single" w:sz="4" w:space="0" w:color="auto"/>
              <w:left w:val="single" w:sz="4" w:space="0" w:color="auto"/>
              <w:bottom w:val="single" w:sz="4" w:space="0" w:color="auto"/>
              <w:right w:val="single" w:sz="4" w:space="0" w:color="auto"/>
            </w:tcBorders>
            <w:shd w:val="clear" w:color="auto" w:fill="auto"/>
          </w:tcPr>
          <w:p w:rsidR="009977F2" w:rsidRPr="00024392" w:rsidRDefault="00B30DAE" w:rsidP="00075F04">
            <w:pPr>
              <w:rPr>
                <w:b/>
                <w:sz w:val="16"/>
                <w:szCs w:val="16"/>
              </w:rPr>
            </w:pPr>
            <w:r w:rsidRPr="0009752B">
              <w:rPr>
                <w:rFonts w:eastAsia="Times New Roman"/>
                <w:sz w:val="16"/>
                <w:szCs w:val="16"/>
                <w:lang w:eastAsia="ru-RU"/>
              </w:rPr>
              <w:t>Свидетельство о состоянии измер</w:t>
            </w:r>
            <w:r>
              <w:rPr>
                <w:rFonts w:eastAsia="Times New Roman"/>
                <w:sz w:val="16"/>
                <w:szCs w:val="16"/>
                <w:lang w:eastAsia="ru-RU"/>
              </w:rPr>
              <w:t>ений в лаборатории от 01.01.2019</w:t>
            </w:r>
            <w:r w:rsidRPr="0009752B">
              <w:rPr>
                <w:rFonts w:eastAsia="Times New Roman"/>
                <w:sz w:val="16"/>
                <w:szCs w:val="16"/>
                <w:lang w:eastAsia="ru-RU"/>
              </w:rPr>
              <w:t xml:space="preserve"> № б/н</w:t>
            </w:r>
          </w:p>
        </w:tc>
      </w:tr>
    </w:tbl>
    <w:p w:rsidR="009977F2" w:rsidRPr="00024392" w:rsidRDefault="009977F2" w:rsidP="009977F2">
      <w:pPr>
        <w:rPr>
          <w:b/>
          <w:sz w:val="16"/>
          <w:szCs w:val="16"/>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63"/>
        <w:gridCol w:w="880"/>
        <w:gridCol w:w="992"/>
        <w:gridCol w:w="992"/>
        <w:gridCol w:w="992"/>
        <w:gridCol w:w="993"/>
        <w:gridCol w:w="850"/>
        <w:gridCol w:w="992"/>
        <w:gridCol w:w="993"/>
        <w:gridCol w:w="963"/>
        <w:gridCol w:w="992"/>
        <w:gridCol w:w="880"/>
        <w:gridCol w:w="850"/>
        <w:gridCol w:w="1134"/>
        <w:gridCol w:w="822"/>
      </w:tblGrid>
      <w:tr w:rsidR="009977F2" w:rsidRPr="00024392" w:rsidTr="00075F04">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commentRangeStart w:id="11"/>
            <w:r w:rsidRPr="00024392">
              <w:rPr>
                <w:b/>
                <w:sz w:val="16"/>
                <w:szCs w:val="16"/>
              </w:rPr>
              <w:t>Номер и тип склада на схеме размещения</w:t>
            </w:r>
            <w:commentRangeEnd w:id="11"/>
            <w:r w:rsidR="000C4A00">
              <w:rPr>
                <w:rStyle w:val="ab"/>
              </w:rPr>
              <w:commentReference w:id="11"/>
            </w:r>
          </w:p>
        </w:tc>
        <w:tc>
          <w:tcPr>
            <w:tcW w:w="14288" w:type="dxa"/>
            <w:gridSpan w:val="15"/>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lang w:val="en-US"/>
              </w:rPr>
            </w:pPr>
            <w:r w:rsidRPr="00024392">
              <w:rPr>
                <w:b/>
                <w:sz w:val="16"/>
                <w:szCs w:val="16"/>
              </w:rPr>
              <w:t>Технические характеристики товарных складов</w:t>
            </w:r>
          </w:p>
        </w:tc>
      </w:tr>
      <w:tr w:rsidR="009977F2" w:rsidRPr="00024392" w:rsidTr="00075F04">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77F2" w:rsidRPr="00024392" w:rsidRDefault="009977F2" w:rsidP="00075F04">
            <w:pPr>
              <w:rPr>
                <w:b/>
                <w:sz w:val="16"/>
                <w:szCs w:val="16"/>
              </w:rPr>
            </w:pPr>
          </w:p>
        </w:tc>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Год постройки</w:t>
            </w:r>
            <w:r w:rsidRPr="00024392">
              <w:rPr>
                <w:b/>
                <w:sz w:val="16"/>
                <w:szCs w:val="16"/>
                <w:lang w:val="en-US"/>
              </w:rPr>
              <w:t>/</w:t>
            </w:r>
            <w:r w:rsidRPr="00024392">
              <w:rPr>
                <w:b/>
                <w:sz w:val="16"/>
                <w:szCs w:val="16"/>
              </w:rPr>
              <w:t>реконструкции</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Материал фундамента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Материал конструкции стен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Материал конструкции пола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Материал конструкции крыши</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Материал Дверей/ворот</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Высота склада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 замков на дверях/воротах</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 освещения</w:t>
            </w:r>
          </w:p>
        </w:tc>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 вентилирования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 пожарной сигнализации</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Наличие громоотвода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Пожарное оборудование на складе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Количество силосов (если применимо)</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Вместимость склада (тонн)</w:t>
            </w:r>
          </w:p>
        </w:tc>
      </w:tr>
      <w:tr w:rsidR="00B30DAE" w:rsidRPr="00024392" w:rsidTr="00075F04">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30DAE"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 xml:space="preserve">1 </w:t>
            </w:r>
            <w:commentRangeStart w:id="12"/>
            <w:r w:rsidRPr="003C21F8">
              <w:rPr>
                <w:rFonts w:eastAsia="Times New Roman"/>
                <w:sz w:val="16"/>
                <w:szCs w:val="16"/>
                <w:lang w:eastAsia="ru-RU"/>
              </w:rPr>
              <w:t>(наполь-ный)</w:t>
            </w:r>
            <w:commentRangeEnd w:id="12"/>
            <w:r w:rsidR="003B5BA7">
              <w:rPr>
                <w:rStyle w:val="ab"/>
              </w:rPr>
              <w:commentReference w:id="12"/>
            </w:r>
          </w:p>
          <w:p w:rsidR="00B30DAE" w:rsidRPr="00024392" w:rsidRDefault="00B30DAE" w:rsidP="00B30DAE">
            <w:pPr>
              <w:rPr>
                <w:sz w:val="16"/>
                <w:szCs w:val="16"/>
              </w:rPr>
            </w:pPr>
            <w:r>
              <w:rPr>
                <w:rFonts w:eastAsia="Times New Roman"/>
                <w:sz w:val="16"/>
                <w:szCs w:val="16"/>
                <w:lang w:eastAsia="ru-RU"/>
              </w:rPr>
              <w:t>На схеме Н3</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1959</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б/б</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0DAE" w:rsidRPr="00024392" w:rsidRDefault="00B30DAE" w:rsidP="00B30DAE">
            <w:pPr>
              <w:rPr>
                <w:b/>
                <w:sz w:val="16"/>
                <w:szCs w:val="16"/>
              </w:rPr>
            </w:pPr>
            <w:r w:rsidRPr="001F4B30">
              <w:rPr>
                <w:rFonts w:eastAsia="Times New Roman"/>
                <w:sz w:val="16"/>
                <w:szCs w:val="16"/>
                <w:lang w:eastAsia="ru-RU"/>
              </w:rPr>
              <w:t xml:space="preserve"> кирпич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а/б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Линокром по ж/б плитам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металл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Естествен</w:t>
            </w:r>
            <w:r>
              <w:rPr>
                <w:rFonts w:eastAsia="Times New Roman"/>
                <w:sz w:val="16"/>
                <w:szCs w:val="16"/>
                <w:lang w:eastAsia="ru-RU"/>
              </w:rPr>
              <w:t>-</w:t>
            </w:r>
            <w:r w:rsidRPr="001F4B30">
              <w:rPr>
                <w:rFonts w:eastAsia="Times New Roman"/>
                <w:sz w:val="16"/>
                <w:szCs w:val="16"/>
                <w:lang w:eastAsia="ru-RU"/>
              </w:rPr>
              <w:t>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Пожар</w:t>
            </w:r>
            <w:r>
              <w:rPr>
                <w:rFonts w:eastAsia="Times New Roman"/>
                <w:sz w:val="16"/>
                <w:szCs w:val="16"/>
                <w:lang w:eastAsia="ru-RU"/>
              </w:rPr>
              <w:t>-</w:t>
            </w:r>
            <w:r w:rsidRPr="001F4B30">
              <w:rPr>
                <w:rFonts w:eastAsia="Times New Roman"/>
                <w:sz w:val="16"/>
                <w:szCs w:val="16"/>
                <w:lang w:eastAsia="ru-RU"/>
              </w:rPr>
              <w:t>ные гидран</w:t>
            </w:r>
            <w:r>
              <w:rPr>
                <w:rFonts w:eastAsia="Times New Roman"/>
                <w:sz w:val="16"/>
                <w:szCs w:val="16"/>
                <w:lang w:eastAsia="ru-RU"/>
              </w:rPr>
              <w:t>-</w:t>
            </w:r>
            <w:r w:rsidRPr="001F4B30">
              <w:rPr>
                <w:rFonts w:eastAsia="Times New Roman"/>
                <w:sz w:val="16"/>
                <w:szCs w:val="16"/>
                <w:lang w:eastAsia="ru-RU"/>
              </w:rPr>
              <w:t>ты у склада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Pr>
                <w:rFonts w:eastAsia="Times New Roman"/>
                <w:sz w:val="16"/>
                <w:szCs w:val="16"/>
                <w:lang w:eastAsia="ru-RU"/>
              </w:rPr>
              <w:t>1</w:t>
            </w:r>
            <w:r w:rsidRPr="001F4B30">
              <w:rPr>
                <w:rFonts w:eastAsia="Times New Roman"/>
                <w:sz w:val="16"/>
                <w:szCs w:val="16"/>
                <w:lang w:eastAsia="ru-RU"/>
              </w:rPr>
              <w:t>0 000</w:t>
            </w:r>
          </w:p>
        </w:tc>
      </w:tr>
      <w:tr w:rsidR="00B30DAE" w:rsidRPr="00024392" w:rsidTr="00075F04">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30DAE" w:rsidRDefault="00B30DAE" w:rsidP="00B30DAE">
            <w:pPr>
              <w:spacing w:after="0" w:line="240" w:lineRule="auto"/>
              <w:rPr>
                <w:rFonts w:eastAsia="Times New Roman"/>
                <w:sz w:val="16"/>
                <w:szCs w:val="16"/>
                <w:lang w:eastAsia="ru-RU"/>
              </w:rPr>
            </w:pPr>
            <w:r w:rsidRPr="003C21F8">
              <w:rPr>
                <w:rFonts w:eastAsia="Times New Roman"/>
                <w:sz w:val="16"/>
                <w:szCs w:val="16"/>
                <w:lang w:eastAsia="ru-RU"/>
              </w:rPr>
              <w:t>2 (силос)</w:t>
            </w:r>
          </w:p>
          <w:p w:rsidR="00B30DAE" w:rsidRPr="00024392" w:rsidRDefault="00B30DAE" w:rsidP="00B30DAE">
            <w:pPr>
              <w:rPr>
                <w:sz w:val="16"/>
                <w:szCs w:val="16"/>
              </w:rPr>
            </w:pPr>
            <w:r>
              <w:rPr>
                <w:rFonts w:eastAsia="Times New Roman"/>
                <w:sz w:val="16"/>
                <w:szCs w:val="16"/>
                <w:lang w:eastAsia="ru-RU"/>
              </w:rPr>
              <w:t>На схеме С2</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2015</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ж/б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плиты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плиты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плиты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металл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Огнету</w:t>
            </w:r>
            <w:r>
              <w:rPr>
                <w:rFonts w:eastAsia="Times New Roman"/>
                <w:sz w:val="16"/>
                <w:szCs w:val="16"/>
                <w:lang w:eastAsia="ru-RU"/>
              </w:rPr>
              <w:t>-</w:t>
            </w:r>
            <w:r w:rsidRPr="001F4B30">
              <w:rPr>
                <w:rFonts w:eastAsia="Times New Roman"/>
                <w:sz w:val="16"/>
                <w:szCs w:val="16"/>
                <w:lang w:eastAsia="ru-RU"/>
              </w:rPr>
              <w:t>шитель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Pr>
                <w:rFonts w:eastAsia="Times New Roman"/>
                <w:sz w:val="16"/>
                <w:szCs w:val="16"/>
                <w:lang w:eastAsia="ru-RU"/>
              </w:rPr>
              <w:t xml:space="preserve">2 </w:t>
            </w:r>
            <w:commentRangeStart w:id="13"/>
            <w:r>
              <w:rPr>
                <w:rFonts w:eastAsia="Times New Roman"/>
                <w:sz w:val="16"/>
                <w:szCs w:val="16"/>
                <w:lang w:eastAsia="ru-RU"/>
              </w:rPr>
              <w:t>(каждый силос вмещается в себя 15 000 тонн)</w:t>
            </w:r>
            <w:commentRangeEnd w:id="13"/>
            <w:r w:rsidR="003B5BA7">
              <w:rPr>
                <w:rStyle w:val="ab"/>
              </w:rPr>
              <w:commentReference w:id="13"/>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30 000</w:t>
            </w:r>
          </w:p>
        </w:tc>
      </w:tr>
      <w:tr w:rsidR="00B30DAE" w:rsidRPr="00024392" w:rsidTr="00075F04">
        <w:tc>
          <w:tcPr>
            <w:tcW w:w="851" w:type="dxa"/>
            <w:tcBorders>
              <w:top w:val="single" w:sz="4" w:space="0" w:color="auto"/>
              <w:left w:val="single" w:sz="4" w:space="0" w:color="auto"/>
              <w:bottom w:val="single" w:sz="4" w:space="0" w:color="auto"/>
              <w:right w:val="single" w:sz="4" w:space="0" w:color="auto"/>
            </w:tcBorders>
            <w:shd w:val="clear" w:color="auto" w:fill="auto"/>
          </w:tcPr>
          <w:p w:rsidR="00B30DAE" w:rsidRDefault="00B30DAE" w:rsidP="00B30DAE">
            <w:pPr>
              <w:spacing w:after="0" w:line="240" w:lineRule="auto"/>
              <w:rPr>
                <w:rFonts w:eastAsia="Times New Roman"/>
                <w:sz w:val="16"/>
                <w:szCs w:val="16"/>
                <w:lang w:eastAsia="ru-RU"/>
              </w:rPr>
            </w:pPr>
            <w:r>
              <w:rPr>
                <w:rFonts w:eastAsia="Times New Roman"/>
                <w:sz w:val="16"/>
                <w:szCs w:val="16"/>
                <w:lang w:eastAsia="ru-RU"/>
              </w:rPr>
              <w:t>3 (</w:t>
            </w:r>
            <w:commentRangeStart w:id="14"/>
            <w:r>
              <w:rPr>
                <w:rFonts w:eastAsia="Times New Roman"/>
                <w:sz w:val="16"/>
                <w:szCs w:val="16"/>
                <w:lang w:eastAsia="ru-RU"/>
              </w:rPr>
              <w:t>ангар</w:t>
            </w:r>
            <w:commentRangeEnd w:id="14"/>
            <w:r w:rsidR="003B5BA7">
              <w:rPr>
                <w:rStyle w:val="ab"/>
              </w:rPr>
              <w:commentReference w:id="14"/>
            </w:r>
            <w:r>
              <w:rPr>
                <w:rFonts w:eastAsia="Times New Roman"/>
                <w:sz w:val="16"/>
                <w:szCs w:val="16"/>
                <w:lang w:eastAsia="ru-RU"/>
              </w:rPr>
              <w:t>)</w:t>
            </w:r>
          </w:p>
          <w:p w:rsidR="00B30DAE" w:rsidRPr="00024392" w:rsidRDefault="00B30DAE" w:rsidP="00B30DAE">
            <w:pPr>
              <w:rPr>
                <w:sz w:val="16"/>
                <w:szCs w:val="16"/>
              </w:rPr>
            </w:pPr>
            <w:r>
              <w:rPr>
                <w:rFonts w:eastAsia="Times New Roman"/>
                <w:sz w:val="16"/>
                <w:szCs w:val="16"/>
                <w:lang w:eastAsia="ru-RU"/>
              </w:rPr>
              <w:t>На схеме А4</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1959</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б/б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 xml:space="preserve"> кирпич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а/б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Pr>
                <w:rFonts w:eastAsia="Times New Roman"/>
                <w:sz w:val="16"/>
                <w:szCs w:val="16"/>
                <w:lang w:eastAsia="ru-RU"/>
              </w:rPr>
              <w:t>дерево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металл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Естествен</w:t>
            </w:r>
            <w:r>
              <w:rPr>
                <w:rFonts w:eastAsia="Times New Roman"/>
                <w:sz w:val="16"/>
                <w:szCs w:val="16"/>
                <w:lang w:eastAsia="ru-RU"/>
              </w:rPr>
              <w:t>-</w:t>
            </w:r>
            <w:r w:rsidRPr="001F4B30">
              <w:rPr>
                <w:rFonts w:eastAsia="Times New Roman"/>
                <w:sz w:val="16"/>
                <w:szCs w:val="16"/>
                <w:lang w:eastAsia="ru-RU"/>
              </w:rPr>
              <w:t>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Пожар</w:t>
            </w:r>
            <w:r>
              <w:rPr>
                <w:rFonts w:eastAsia="Times New Roman"/>
                <w:sz w:val="16"/>
                <w:szCs w:val="16"/>
                <w:lang w:eastAsia="ru-RU"/>
              </w:rPr>
              <w:t>-</w:t>
            </w:r>
            <w:r w:rsidRPr="001F4B30">
              <w:rPr>
                <w:rFonts w:eastAsia="Times New Roman"/>
                <w:sz w:val="16"/>
                <w:szCs w:val="16"/>
                <w:lang w:eastAsia="ru-RU"/>
              </w:rPr>
              <w:t>ные гидран</w:t>
            </w:r>
            <w:r>
              <w:rPr>
                <w:rFonts w:eastAsia="Times New Roman"/>
                <w:sz w:val="16"/>
                <w:szCs w:val="16"/>
                <w:lang w:eastAsia="ru-RU"/>
              </w:rPr>
              <w:t>-</w:t>
            </w:r>
            <w:r w:rsidRPr="001F4B30">
              <w:rPr>
                <w:rFonts w:eastAsia="Times New Roman"/>
                <w:sz w:val="16"/>
                <w:szCs w:val="16"/>
                <w:lang w:eastAsia="ru-RU"/>
              </w:rPr>
              <w:t>ты у склада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Pr>
                <w:rFonts w:eastAsia="Times New Roman"/>
                <w:sz w:val="16"/>
                <w:szCs w:val="16"/>
                <w:lang w:eastAsia="ru-RU"/>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rPr>
                <w:b/>
                <w:sz w:val="16"/>
                <w:szCs w:val="16"/>
              </w:rPr>
            </w:pPr>
            <w:r w:rsidRPr="001F4B30">
              <w:rPr>
                <w:rFonts w:eastAsia="Times New Roman"/>
                <w:sz w:val="16"/>
                <w:szCs w:val="16"/>
                <w:lang w:eastAsia="ru-RU"/>
              </w:rPr>
              <w:t>20 000</w:t>
            </w:r>
          </w:p>
        </w:tc>
      </w:tr>
      <w:tr w:rsidR="009977F2" w:rsidRPr="00024392" w:rsidTr="00075F04">
        <w:tc>
          <w:tcPr>
            <w:tcW w:w="14317" w:type="dxa"/>
            <w:gridSpan w:val="15"/>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right"/>
              <w:rPr>
                <w:b/>
                <w:sz w:val="16"/>
                <w:szCs w:val="16"/>
              </w:rPr>
            </w:pPr>
            <w:r w:rsidRPr="00024392">
              <w:rPr>
                <w:b/>
                <w:sz w:val="16"/>
                <w:szCs w:val="16"/>
              </w:rPr>
              <w:t>Общая вместимость Склада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977F2" w:rsidRPr="00024392" w:rsidRDefault="00B30DAE" w:rsidP="00075F04">
            <w:pPr>
              <w:rPr>
                <w:b/>
                <w:sz w:val="16"/>
                <w:szCs w:val="16"/>
              </w:rPr>
            </w:pPr>
            <w:r>
              <w:rPr>
                <w:b/>
                <w:sz w:val="16"/>
                <w:szCs w:val="16"/>
              </w:rPr>
              <w:t>60 000</w:t>
            </w:r>
          </w:p>
        </w:tc>
      </w:tr>
    </w:tbl>
    <w:p w:rsidR="009977F2" w:rsidRPr="00024392" w:rsidRDefault="009977F2" w:rsidP="009977F2">
      <w:pPr>
        <w:rPr>
          <w:sz w:val="16"/>
          <w:szCs w:val="16"/>
          <w:lang w:val="en-US"/>
        </w:rPr>
      </w:pPr>
    </w:p>
    <w:tbl>
      <w:tblPr>
        <w:tblW w:w="13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1"/>
        <w:gridCol w:w="7515"/>
      </w:tblGrid>
      <w:tr w:rsidR="009977F2" w:rsidRPr="00024392" w:rsidTr="00B30DAE">
        <w:tc>
          <w:tcPr>
            <w:tcW w:w="6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7F2" w:rsidRPr="00024392" w:rsidRDefault="009977F2" w:rsidP="00075F04">
            <w:pPr>
              <w:jc w:val="center"/>
              <w:rPr>
                <w:b/>
                <w:sz w:val="16"/>
                <w:szCs w:val="16"/>
              </w:rPr>
            </w:pPr>
            <w:r w:rsidRPr="00024392">
              <w:rPr>
                <w:b/>
                <w:sz w:val="16"/>
                <w:szCs w:val="16"/>
              </w:rPr>
              <w:t xml:space="preserve">Подключение к Системе электронного документооборота для формирования, отправки, получения, подписания электронных документов </w:t>
            </w:r>
          </w:p>
          <w:p w:rsidR="009977F2" w:rsidRPr="00024392" w:rsidRDefault="009977F2" w:rsidP="00075F04">
            <w:pPr>
              <w:jc w:val="center"/>
              <w:rPr>
                <w:b/>
                <w:sz w:val="16"/>
                <w:szCs w:val="16"/>
              </w:rPr>
            </w:pPr>
            <w:r w:rsidRPr="00024392">
              <w:rPr>
                <w:b/>
                <w:sz w:val="16"/>
                <w:szCs w:val="16"/>
              </w:rPr>
              <w:t>для Федеральной налоговой службы</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rsidR="009977F2" w:rsidRPr="003C21F8" w:rsidRDefault="00483925" w:rsidP="00075F04">
            <w:pPr>
              <w:jc w:val="left"/>
              <w:rPr>
                <w:b/>
                <w:sz w:val="16"/>
                <w:szCs w:val="16"/>
              </w:rPr>
            </w:pPr>
            <w:sdt>
              <w:sdtPr>
                <w:rPr>
                  <w:rFonts w:ascii="Segoe UI Symbol" w:hAnsi="Segoe UI Symbol" w:cs="Segoe UI Symbol" w:hint="eastAsia"/>
                  <w:b/>
                  <w:sz w:val="16"/>
                  <w:szCs w:val="16"/>
                </w:rPr>
                <w:id w:val="-547684997"/>
                <w14:checkbox>
                  <w14:checked w14:val="1"/>
                  <w14:checkedState w14:val="2612" w14:font="MS Gothic"/>
                  <w14:uncheckedState w14:val="2610" w14:font="MS Gothic"/>
                </w14:checkbox>
              </w:sdtPr>
              <w:sdtEndPr/>
              <w:sdtContent>
                <w:r w:rsidR="00B30DAE">
                  <w:rPr>
                    <w:rFonts w:ascii="MS Gothic" w:eastAsia="MS Gothic" w:hAnsi="MS Gothic" w:cs="Segoe UI Symbol" w:hint="eastAsia"/>
                    <w:b/>
                    <w:sz w:val="16"/>
                    <w:szCs w:val="16"/>
                  </w:rPr>
                  <w:t>☒</w:t>
                </w:r>
              </w:sdtContent>
            </w:sdt>
            <w:r w:rsidR="009977F2" w:rsidRPr="003C21F8">
              <w:rPr>
                <w:b/>
                <w:sz w:val="16"/>
                <w:szCs w:val="16"/>
              </w:rPr>
              <w:t xml:space="preserve"> - Да (выберите нужное):</w:t>
            </w:r>
          </w:p>
          <w:p w:rsidR="009977F2" w:rsidRPr="003C21F8" w:rsidRDefault="00483925" w:rsidP="00075F04">
            <w:pPr>
              <w:jc w:val="left"/>
              <w:rPr>
                <w:sz w:val="16"/>
                <w:szCs w:val="16"/>
              </w:rPr>
            </w:pPr>
            <w:sdt>
              <w:sdtPr>
                <w:rPr>
                  <w:rFonts w:ascii="Segoe UI Symbol" w:hAnsi="Segoe UI Symbol" w:cs="Segoe UI Symbol" w:hint="eastAsia"/>
                  <w:sz w:val="16"/>
                  <w:szCs w:val="16"/>
                </w:rPr>
                <w:id w:val="12201772"/>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9977F2" w:rsidRPr="003C21F8">
              <w:rPr>
                <w:sz w:val="16"/>
                <w:szCs w:val="16"/>
              </w:rPr>
              <w:t xml:space="preserve"> - Контур. Диадок</w:t>
            </w:r>
          </w:p>
          <w:p w:rsidR="009977F2" w:rsidRPr="003C21F8" w:rsidRDefault="00483925" w:rsidP="00075F04">
            <w:pPr>
              <w:jc w:val="left"/>
              <w:rPr>
                <w:sz w:val="16"/>
                <w:szCs w:val="16"/>
              </w:rPr>
            </w:pPr>
            <w:sdt>
              <w:sdtPr>
                <w:rPr>
                  <w:rFonts w:ascii="Segoe UI Symbol" w:hAnsi="Segoe UI Symbol" w:cs="Segoe UI Symbol" w:hint="eastAsia"/>
                  <w:sz w:val="16"/>
                  <w:szCs w:val="16"/>
                </w:rPr>
                <w:id w:val="-421728055"/>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sz w:val="16"/>
                <w:szCs w:val="16"/>
              </w:rPr>
              <w:t xml:space="preserve"> - Тензор</w:t>
            </w:r>
          </w:p>
          <w:p w:rsidR="009977F2" w:rsidRPr="003C21F8" w:rsidRDefault="00483925" w:rsidP="00075F04">
            <w:pPr>
              <w:jc w:val="left"/>
              <w:rPr>
                <w:sz w:val="16"/>
                <w:szCs w:val="16"/>
              </w:rPr>
            </w:pPr>
            <w:sdt>
              <w:sdtPr>
                <w:rPr>
                  <w:rFonts w:ascii="Segoe UI Symbol" w:hAnsi="Segoe UI Symbol" w:cs="Segoe UI Symbol" w:hint="eastAsia"/>
                  <w:sz w:val="16"/>
                  <w:szCs w:val="16"/>
                </w:rPr>
                <w:id w:val="392081483"/>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sz w:val="16"/>
                <w:szCs w:val="16"/>
              </w:rPr>
              <w:t xml:space="preserve"> - Корус</w:t>
            </w:r>
          </w:p>
          <w:p w:rsidR="009977F2" w:rsidRPr="003C21F8" w:rsidRDefault="00483925" w:rsidP="00075F04">
            <w:pPr>
              <w:jc w:val="left"/>
              <w:rPr>
                <w:sz w:val="16"/>
                <w:szCs w:val="16"/>
              </w:rPr>
            </w:pPr>
            <w:sdt>
              <w:sdtPr>
                <w:rPr>
                  <w:rFonts w:ascii="Segoe UI Symbol" w:hAnsi="Segoe UI Symbol" w:cs="Segoe UI Symbol" w:hint="eastAsia"/>
                  <w:sz w:val="16"/>
                  <w:szCs w:val="16"/>
                </w:rPr>
                <w:id w:val="-1672323217"/>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rFonts w:hint="eastAsia"/>
                <w:sz w:val="16"/>
                <w:szCs w:val="16"/>
              </w:rPr>
              <w:t xml:space="preserve"> </w:t>
            </w:r>
            <w:r w:rsidR="009977F2" w:rsidRPr="003C21F8">
              <w:rPr>
                <w:sz w:val="16"/>
                <w:szCs w:val="16"/>
              </w:rPr>
              <w:t>- Такском»</w:t>
            </w:r>
          </w:p>
          <w:p w:rsidR="009977F2" w:rsidRPr="003C21F8" w:rsidRDefault="00483925" w:rsidP="00075F04">
            <w:pPr>
              <w:jc w:val="left"/>
              <w:rPr>
                <w:sz w:val="16"/>
                <w:szCs w:val="16"/>
              </w:rPr>
            </w:pPr>
            <w:sdt>
              <w:sdtPr>
                <w:rPr>
                  <w:rFonts w:ascii="Segoe UI Symbol" w:hAnsi="Segoe UI Symbol" w:cs="Segoe UI Symbol" w:hint="eastAsia"/>
                  <w:sz w:val="16"/>
                  <w:szCs w:val="16"/>
                </w:rPr>
                <w:id w:val="-777481624"/>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rFonts w:hint="eastAsia"/>
                <w:sz w:val="16"/>
                <w:szCs w:val="16"/>
              </w:rPr>
              <w:t xml:space="preserve"> </w:t>
            </w:r>
            <w:r w:rsidR="009977F2" w:rsidRPr="003C21F8">
              <w:rPr>
                <w:sz w:val="16"/>
                <w:szCs w:val="16"/>
              </w:rPr>
              <w:t>- иное (укажите): ___________________</w:t>
            </w:r>
          </w:p>
          <w:p w:rsidR="009977F2" w:rsidRPr="003C21F8" w:rsidRDefault="009977F2" w:rsidP="00075F04">
            <w:pPr>
              <w:jc w:val="left"/>
              <w:rPr>
                <w:rFonts w:ascii="Calibri" w:hAnsi="Calibri" w:cs="Segoe UI Symbol"/>
                <w:sz w:val="16"/>
                <w:szCs w:val="16"/>
              </w:rPr>
            </w:pPr>
          </w:p>
          <w:p w:rsidR="009977F2" w:rsidRPr="00024392" w:rsidRDefault="00483925" w:rsidP="00075F04">
            <w:pPr>
              <w:jc w:val="left"/>
              <w:rPr>
                <w:rFonts w:ascii="Calibri" w:hAnsi="Calibri"/>
                <w:b/>
                <w:sz w:val="16"/>
                <w:szCs w:val="16"/>
              </w:rPr>
            </w:pPr>
            <w:sdt>
              <w:sdtPr>
                <w:rPr>
                  <w:rFonts w:ascii="Segoe UI Symbol" w:hAnsi="Segoe UI Symbol" w:cs="Segoe UI Symbol" w:hint="eastAsia"/>
                  <w:b/>
                  <w:sz w:val="16"/>
                  <w:szCs w:val="16"/>
                </w:rPr>
                <w:id w:val="1753082360"/>
                <w14:checkbox>
                  <w14:checked w14:val="0"/>
                  <w14:checkedState w14:val="2612" w14:font="MS Gothic"/>
                  <w14:uncheckedState w14:val="2610" w14:font="MS Gothic"/>
                </w14:checkbox>
              </w:sdtPr>
              <w:sdtEndPr/>
              <w:sdtContent>
                <w:r w:rsidR="009977F2">
                  <w:rPr>
                    <w:rFonts w:ascii="MS Gothic" w:eastAsia="MS Gothic" w:hAnsi="MS Gothic" w:cs="Segoe UI Symbol" w:hint="eastAsia"/>
                    <w:b/>
                    <w:sz w:val="16"/>
                    <w:szCs w:val="16"/>
                  </w:rPr>
                  <w:t>☐</w:t>
                </w:r>
              </w:sdtContent>
            </w:sdt>
            <w:r w:rsidR="009977F2" w:rsidRPr="003C21F8">
              <w:rPr>
                <w:b/>
                <w:sz w:val="16"/>
                <w:szCs w:val="16"/>
              </w:rPr>
              <w:t xml:space="preserve"> - Нет</w:t>
            </w:r>
          </w:p>
        </w:tc>
      </w:tr>
      <w:tr w:rsidR="009977F2" w:rsidRPr="00024392" w:rsidTr="00B30DAE">
        <w:tc>
          <w:tcPr>
            <w:tcW w:w="13721" w:type="dxa"/>
            <w:gridSpan w:val="2"/>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Программный комплекс, внедренный для автоматизации количественно-качественного учета Товара</w:t>
            </w:r>
          </w:p>
        </w:tc>
      </w:tr>
      <w:tr w:rsidR="009977F2" w:rsidRPr="00024392" w:rsidTr="00B30DAE">
        <w:tc>
          <w:tcPr>
            <w:tcW w:w="6209"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Наименование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9977F2" w:rsidRPr="00024392" w:rsidRDefault="009977F2" w:rsidP="00075F04">
            <w:pPr>
              <w:jc w:val="center"/>
              <w:rPr>
                <w:b/>
                <w:sz w:val="16"/>
                <w:szCs w:val="16"/>
              </w:rPr>
            </w:pPr>
            <w:r w:rsidRPr="00024392">
              <w:rPr>
                <w:b/>
                <w:sz w:val="16"/>
                <w:szCs w:val="16"/>
              </w:rPr>
              <w:t>Разработчик</w:t>
            </w:r>
          </w:p>
        </w:tc>
      </w:tr>
      <w:tr w:rsidR="00B30DAE" w:rsidRPr="00024392" w:rsidTr="00B30DAE">
        <w:tc>
          <w:tcPr>
            <w:tcW w:w="6209"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jc w:val="center"/>
              <w:rPr>
                <w:b/>
                <w:sz w:val="16"/>
                <w:szCs w:val="16"/>
              </w:rPr>
            </w:pPr>
            <w:r w:rsidRPr="00FA33F6">
              <w:rPr>
                <w:rFonts w:eastAsia="Times New Roman"/>
                <w:sz w:val="16"/>
                <w:szCs w:val="16"/>
                <w:lang w:eastAsia="ru-RU"/>
              </w:rPr>
              <w:t>1С-Предприятие, версия 7.7</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B30DAE" w:rsidRPr="00024392" w:rsidRDefault="00B30DAE" w:rsidP="00B30DAE">
            <w:pPr>
              <w:jc w:val="center"/>
              <w:rPr>
                <w:b/>
                <w:sz w:val="16"/>
                <w:szCs w:val="16"/>
              </w:rPr>
            </w:pPr>
            <w:r w:rsidRPr="00FA33F6">
              <w:rPr>
                <w:rFonts w:eastAsia="Times New Roman"/>
                <w:sz w:val="16"/>
                <w:szCs w:val="16"/>
                <w:lang w:eastAsia="ru-RU"/>
              </w:rPr>
              <w:t>1С</w:t>
            </w:r>
          </w:p>
        </w:tc>
      </w:tr>
    </w:tbl>
    <w:p w:rsidR="009977F2" w:rsidRPr="00FC1779" w:rsidRDefault="009977F2" w:rsidP="009977F2">
      <w:pPr>
        <w:numPr>
          <w:ilvl w:val="0"/>
          <w:numId w:val="3"/>
        </w:numPr>
        <w:jc w:val="left"/>
        <w:rPr>
          <w:b/>
          <w:sz w:val="16"/>
          <w:szCs w:val="16"/>
        </w:rPr>
      </w:pPr>
      <w:r w:rsidRPr="00024392">
        <w:rPr>
          <w:b/>
          <w:sz w:val="16"/>
          <w:szCs w:val="16"/>
        </w:rPr>
        <w:t>ДОПОЛНИТЕЛЬНАЯ ИНФОРМАЦИЯ</w:t>
      </w: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gridCol w:w="29"/>
        <w:gridCol w:w="3231"/>
      </w:tblGrid>
      <w:tr w:rsidR="009977F2" w:rsidRPr="00024392" w:rsidTr="00075F04">
        <w:tc>
          <w:tcPr>
            <w:tcW w:w="10461"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Условия сотрудничества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jc w:val="center"/>
              <w:rPr>
                <w:b/>
                <w:sz w:val="16"/>
                <w:szCs w:val="16"/>
              </w:rPr>
            </w:pPr>
            <w:r w:rsidRPr="00024392">
              <w:rPr>
                <w:b/>
                <w:sz w:val="16"/>
                <w:szCs w:val="16"/>
              </w:rPr>
              <w:t xml:space="preserve">Да </w:t>
            </w:r>
            <w:r w:rsidRPr="00024392">
              <w:rPr>
                <w:b/>
                <w:sz w:val="16"/>
                <w:szCs w:val="16"/>
                <w:lang w:val="en-US"/>
              </w:rPr>
              <w:t>/</w:t>
            </w:r>
            <w:r w:rsidRPr="00024392">
              <w:rPr>
                <w:b/>
                <w:sz w:val="16"/>
                <w:szCs w:val="16"/>
              </w:rPr>
              <w:t xml:space="preserve"> Нет</w:t>
            </w:r>
          </w:p>
        </w:tc>
      </w:tr>
      <w:tr w:rsidR="009977F2" w:rsidRPr="00024392" w:rsidTr="00075F04">
        <w:tc>
          <w:tcPr>
            <w:tcW w:w="10461" w:type="dxa"/>
            <w:tcBorders>
              <w:top w:val="single" w:sz="4" w:space="0" w:color="auto"/>
              <w:left w:val="single" w:sz="4" w:space="0" w:color="auto"/>
              <w:bottom w:val="single" w:sz="4" w:space="0" w:color="auto"/>
              <w:right w:val="single" w:sz="4" w:space="0" w:color="auto"/>
            </w:tcBorders>
            <w:shd w:val="clear" w:color="auto" w:fill="auto"/>
            <w:hideMark/>
          </w:tcPr>
          <w:p w:rsidR="009977F2" w:rsidRPr="00024392" w:rsidRDefault="009977F2" w:rsidP="00075F04">
            <w:pPr>
              <w:rPr>
                <w:sz w:val="16"/>
                <w:szCs w:val="16"/>
              </w:rPr>
            </w:pPr>
            <w:r w:rsidRPr="00024392">
              <w:rPr>
                <w:sz w:val="16"/>
                <w:szCs w:val="16"/>
              </w:rPr>
              <w:t>Готовность Склада работать с любым участником рынка (публичный склад)</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9977F2" w:rsidRPr="003C21F8" w:rsidRDefault="00483925" w:rsidP="00075F04">
            <w:pPr>
              <w:rPr>
                <w:sz w:val="16"/>
                <w:szCs w:val="16"/>
              </w:rPr>
            </w:pPr>
            <w:sdt>
              <w:sdtPr>
                <w:rPr>
                  <w:rFonts w:ascii="Segoe UI Symbol" w:hAnsi="Segoe UI Symbol" w:cs="Segoe UI Symbol" w:hint="eastAsia"/>
                  <w:sz w:val="16"/>
                  <w:szCs w:val="16"/>
                </w:rPr>
                <w:id w:val="-1139334903"/>
                <w14:checkbox>
                  <w14:checked w14:val="1"/>
                  <w14:checkedState w14:val="2612" w14:font="MS Gothic"/>
                  <w14:uncheckedState w14:val="2610" w14:font="MS Gothic"/>
                </w14:checkbox>
              </w:sdtPr>
              <w:sdtEndPr/>
              <w:sdtContent>
                <w:r w:rsidR="00B30DAE">
                  <w:rPr>
                    <w:rFonts w:ascii="MS Gothic" w:eastAsia="MS Gothic" w:hAnsi="MS Gothic" w:cs="Segoe UI Symbol" w:hint="eastAsia"/>
                    <w:sz w:val="16"/>
                    <w:szCs w:val="16"/>
                  </w:rPr>
                  <w:t>☒</w:t>
                </w:r>
              </w:sdtContent>
            </w:sdt>
            <w:r w:rsidR="009977F2" w:rsidRPr="003C21F8">
              <w:rPr>
                <w:sz w:val="16"/>
                <w:szCs w:val="16"/>
              </w:rPr>
              <w:t xml:space="preserve"> - Да</w:t>
            </w:r>
          </w:p>
          <w:p w:rsidR="009977F2" w:rsidRPr="00024392" w:rsidRDefault="00483925" w:rsidP="00B30DAE">
            <w:pPr>
              <w:rPr>
                <w:b/>
                <w:sz w:val="16"/>
                <w:szCs w:val="16"/>
              </w:rPr>
            </w:pPr>
            <w:sdt>
              <w:sdtPr>
                <w:rPr>
                  <w:rFonts w:ascii="Segoe UI Symbol" w:hAnsi="Segoe UI Symbol" w:cs="Segoe UI Symbol" w:hint="eastAsia"/>
                  <w:sz w:val="16"/>
                  <w:szCs w:val="16"/>
                </w:rPr>
                <w:id w:val="2131047645"/>
                <w14:checkbox>
                  <w14:checked w14:val="0"/>
                  <w14:checkedState w14:val="2612" w14:font="MS Gothic"/>
                  <w14:uncheckedState w14:val="2610" w14:font="MS Gothic"/>
                </w14:checkbox>
              </w:sdtPr>
              <w:sdtEndPr/>
              <w:sdtContent>
                <w:r w:rsidR="009977F2">
                  <w:rPr>
                    <w:rFonts w:ascii="MS Gothic" w:eastAsia="MS Gothic" w:hAnsi="MS Gothic" w:cs="Segoe UI Symbol" w:hint="eastAsia"/>
                    <w:sz w:val="16"/>
                    <w:szCs w:val="16"/>
                  </w:rPr>
                  <w:t>☐</w:t>
                </w:r>
              </w:sdtContent>
            </w:sdt>
            <w:r w:rsidR="009977F2" w:rsidRPr="003C21F8">
              <w:rPr>
                <w:sz w:val="16"/>
                <w:szCs w:val="16"/>
              </w:rPr>
              <w:t xml:space="preserve"> - Нет (укажите причину): </w:t>
            </w:r>
          </w:p>
        </w:tc>
      </w:tr>
      <w:tr w:rsidR="009977F2" w:rsidRPr="00024392" w:rsidTr="00075F04">
        <w:tblPrEx>
          <w:tblLook w:val="01E0" w:firstRow="1" w:lastRow="1" w:firstColumn="1" w:lastColumn="1" w:noHBand="0" w:noVBand="0"/>
        </w:tblPrEx>
        <w:trPr>
          <w:trHeight w:val="335"/>
        </w:trPr>
        <w:tc>
          <w:tcPr>
            <w:tcW w:w="10490" w:type="dxa"/>
            <w:gridSpan w:val="2"/>
            <w:tcBorders>
              <w:top w:val="single" w:sz="4" w:space="0" w:color="auto"/>
              <w:left w:val="single" w:sz="4" w:space="0" w:color="auto"/>
              <w:bottom w:val="single" w:sz="4" w:space="0" w:color="auto"/>
              <w:right w:val="single" w:sz="4" w:space="0" w:color="auto"/>
            </w:tcBorders>
            <w:hideMark/>
          </w:tcPr>
          <w:p w:rsidR="009977F2" w:rsidRPr="00024392" w:rsidRDefault="009977F2" w:rsidP="00075F04">
            <w:pPr>
              <w:autoSpaceDE w:val="0"/>
              <w:autoSpaceDN w:val="0"/>
              <w:spacing w:after="200" w:line="276" w:lineRule="auto"/>
              <w:ind w:right="84"/>
              <w:jc w:val="center"/>
              <w:rPr>
                <w:b/>
                <w:color w:val="000000"/>
                <w:sz w:val="16"/>
                <w:szCs w:val="16"/>
              </w:rPr>
            </w:pPr>
            <w:r w:rsidRPr="00024392">
              <w:rPr>
                <w:b/>
                <w:color w:val="000000"/>
                <w:sz w:val="16"/>
                <w:szCs w:val="16"/>
              </w:rPr>
              <w:t>Дополнительные вопросы</w:t>
            </w:r>
          </w:p>
        </w:tc>
        <w:tc>
          <w:tcPr>
            <w:tcW w:w="3231" w:type="dxa"/>
            <w:tcBorders>
              <w:top w:val="single" w:sz="4" w:space="0" w:color="auto"/>
              <w:left w:val="single" w:sz="4" w:space="0" w:color="auto"/>
              <w:bottom w:val="single" w:sz="4" w:space="0" w:color="auto"/>
              <w:right w:val="single" w:sz="4" w:space="0" w:color="auto"/>
            </w:tcBorders>
            <w:hideMark/>
          </w:tcPr>
          <w:p w:rsidR="009977F2" w:rsidRPr="00024392" w:rsidRDefault="009977F2" w:rsidP="00075F04">
            <w:pPr>
              <w:autoSpaceDE w:val="0"/>
              <w:autoSpaceDN w:val="0"/>
              <w:spacing w:after="200" w:line="276" w:lineRule="auto"/>
              <w:ind w:right="84"/>
              <w:jc w:val="center"/>
              <w:rPr>
                <w:b/>
                <w:color w:val="000000"/>
                <w:sz w:val="16"/>
                <w:szCs w:val="16"/>
              </w:rPr>
            </w:pPr>
            <w:r w:rsidRPr="00024392">
              <w:rPr>
                <w:b/>
                <w:color w:val="000000"/>
                <w:sz w:val="16"/>
                <w:szCs w:val="16"/>
              </w:rPr>
              <w:t xml:space="preserve">Да </w:t>
            </w:r>
            <w:r w:rsidRPr="00024392">
              <w:rPr>
                <w:b/>
                <w:color w:val="000000"/>
                <w:sz w:val="16"/>
                <w:szCs w:val="16"/>
                <w:lang w:val="en-US"/>
              </w:rPr>
              <w:t>/</w:t>
            </w:r>
            <w:r w:rsidRPr="00024392">
              <w:rPr>
                <w:b/>
                <w:color w:val="000000"/>
                <w:sz w:val="16"/>
                <w:szCs w:val="16"/>
              </w:rPr>
              <w:t xml:space="preserve"> Нет</w:t>
            </w:r>
          </w:p>
        </w:tc>
      </w:tr>
      <w:tr w:rsidR="000C4A00" w:rsidRPr="00024392" w:rsidTr="00075F04">
        <w:tblPrEx>
          <w:tblLook w:val="01E0" w:firstRow="1" w:lastRow="1" w:firstColumn="1" w:lastColumn="1" w:noHBand="0" w:noVBand="0"/>
        </w:tblPrEx>
        <w:trPr>
          <w:trHeight w:val="281"/>
        </w:trPr>
        <w:tc>
          <w:tcPr>
            <w:tcW w:w="10490" w:type="dxa"/>
            <w:gridSpan w:val="2"/>
            <w:tcBorders>
              <w:top w:val="single" w:sz="4" w:space="0" w:color="auto"/>
              <w:left w:val="single" w:sz="4" w:space="0" w:color="auto"/>
              <w:bottom w:val="single" w:sz="4" w:space="0" w:color="auto"/>
              <w:right w:val="single" w:sz="4" w:space="0" w:color="auto"/>
            </w:tcBorders>
            <w:hideMark/>
          </w:tcPr>
          <w:p w:rsidR="000C4A00" w:rsidRPr="00024392" w:rsidRDefault="000C4A00" w:rsidP="000C4A00">
            <w:pPr>
              <w:spacing w:line="276" w:lineRule="auto"/>
              <w:jc w:val="left"/>
              <w:rPr>
                <w:color w:val="000000"/>
                <w:sz w:val="16"/>
                <w:szCs w:val="16"/>
              </w:rPr>
            </w:pPr>
            <w:r>
              <w:rPr>
                <w:sz w:val="16"/>
              </w:rPr>
              <w:t xml:space="preserve">Существует ли какое-либо судебное решение, вступившее в законную силу, которое Ваша организация не выполнила (период, за который указывается информация - 3 года до даты предоставления анкеты Склада)? </w:t>
            </w:r>
          </w:p>
        </w:tc>
        <w:tc>
          <w:tcPr>
            <w:tcW w:w="3231" w:type="dxa"/>
            <w:tcBorders>
              <w:top w:val="single" w:sz="4" w:space="0" w:color="auto"/>
              <w:left w:val="single" w:sz="4" w:space="0" w:color="auto"/>
              <w:bottom w:val="single" w:sz="4" w:space="0" w:color="auto"/>
              <w:right w:val="single" w:sz="4" w:space="0" w:color="auto"/>
            </w:tcBorders>
          </w:tcPr>
          <w:p w:rsidR="000C4A00" w:rsidRPr="003C21F8"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184670609"/>
                <w14:checkbox>
                  <w14:checked w14:val="1"/>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Да (</w:t>
            </w:r>
            <w:r w:rsidR="000C4A00">
              <w:rPr>
                <w:color w:val="000000"/>
                <w:sz w:val="16"/>
                <w:szCs w:val="16"/>
              </w:rPr>
              <w:t xml:space="preserve">укажите комментарий): </w:t>
            </w:r>
          </w:p>
          <w:p w:rsidR="000C4A00" w:rsidRPr="004348AB"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1347685518"/>
                <w14:checkbox>
                  <w14:checked w14:val="0"/>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Нет</w:t>
            </w:r>
          </w:p>
        </w:tc>
      </w:tr>
      <w:tr w:rsidR="000C4A00" w:rsidRPr="00024392" w:rsidTr="00075F04">
        <w:tblPrEx>
          <w:tblLook w:val="01E0" w:firstRow="1" w:lastRow="1" w:firstColumn="1" w:lastColumn="1" w:noHBand="0" w:noVBand="0"/>
        </w:tblPrEx>
        <w:trPr>
          <w:trHeight w:val="271"/>
        </w:trPr>
        <w:tc>
          <w:tcPr>
            <w:tcW w:w="10490" w:type="dxa"/>
            <w:gridSpan w:val="2"/>
            <w:tcBorders>
              <w:top w:val="single" w:sz="4" w:space="0" w:color="auto"/>
              <w:left w:val="single" w:sz="4" w:space="0" w:color="auto"/>
              <w:bottom w:val="single" w:sz="4" w:space="0" w:color="auto"/>
              <w:right w:val="single" w:sz="4" w:space="0" w:color="auto"/>
            </w:tcBorders>
            <w:hideMark/>
          </w:tcPr>
          <w:p w:rsidR="000C4A00" w:rsidRPr="00024392" w:rsidRDefault="000C4A00" w:rsidP="000C4A00">
            <w:pPr>
              <w:spacing w:line="276" w:lineRule="auto"/>
              <w:jc w:val="left"/>
              <w:rPr>
                <w:color w:val="000000"/>
                <w:sz w:val="16"/>
                <w:szCs w:val="16"/>
              </w:rPr>
            </w:pPr>
            <w:r>
              <w:rPr>
                <w:sz w:val="16"/>
              </w:rPr>
              <w:t xml:space="preserve">Участвует ли Ваша организация в настоящее время в судебном процессе? </w:t>
            </w:r>
          </w:p>
        </w:tc>
        <w:tc>
          <w:tcPr>
            <w:tcW w:w="3231" w:type="dxa"/>
            <w:tcBorders>
              <w:top w:val="single" w:sz="4" w:space="0" w:color="auto"/>
              <w:left w:val="single" w:sz="4" w:space="0" w:color="auto"/>
              <w:bottom w:val="single" w:sz="4" w:space="0" w:color="auto"/>
              <w:right w:val="single" w:sz="4" w:space="0" w:color="auto"/>
            </w:tcBorders>
          </w:tcPr>
          <w:p w:rsidR="000C4A00" w:rsidRPr="003C21F8" w:rsidRDefault="00483925" w:rsidP="000C4A00">
            <w:pPr>
              <w:spacing w:after="0" w:line="276" w:lineRule="auto"/>
              <w:jc w:val="left"/>
              <w:rPr>
                <w:color w:val="000000"/>
                <w:sz w:val="16"/>
                <w:szCs w:val="16"/>
              </w:rPr>
            </w:pPr>
            <w:sdt>
              <w:sdtPr>
                <w:rPr>
                  <w:rFonts w:ascii="Segoe UI Symbol" w:hAnsi="Segoe UI Symbol" w:cs="Segoe UI Symbol"/>
                  <w:color w:val="000000"/>
                  <w:sz w:val="16"/>
                  <w:szCs w:val="16"/>
                </w:rPr>
                <w:id w:val="423997092"/>
                <w14:checkbox>
                  <w14:checked w14:val="1"/>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Pr>
                <w:color w:val="000000"/>
                <w:sz w:val="16"/>
                <w:szCs w:val="16"/>
              </w:rPr>
              <w:t xml:space="preserve"> - Да (укажите комментарий): </w:t>
            </w:r>
            <w:r w:rsidR="000C4A00" w:rsidRPr="00B21FF7">
              <w:rPr>
                <w:color w:val="000000"/>
                <w:sz w:val="16"/>
                <w:szCs w:val="16"/>
                <w:u w:val="single"/>
              </w:rPr>
              <w:t>ООО «</w:t>
            </w:r>
            <w:r w:rsidR="000C4A00">
              <w:rPr>
                <w:color w:val="000000"/>
                <w:sz w:val="16"/>
                <w:szCs w:val="16"/>
                <w:u w:val="single"/>
              </w:rPr>
              <w:t>Склад</w:t>
            </w:r>
            <w:r w:rsidR="000C4A00" w:rsidRPr="00B21FF7">
              <w:rPr>
                <w:color w:val="000000"/>
                <w:sz w:val="16"/>
                <w:szCs w:val="16"/>
                <w:u w:val="single"/>
              </w:rPr>
              <w:t>» выступает в качестве истца в деле № 1 от 01.01.201</w:t>
            </w:r>
            <w:r w:rsidR="000C4A00">
              <w:rPr>
                <w:color w:val="000000"/>
                <w:sz w:val="16"/>
                <w:szCs w:val="16"/>
                <w:u w:val="single"/>
              </w:rPr>
              <w:t>9</w:t>
            </w:r>
            <w:r w:rsidR="000C4A00" w:rsidRPr="00B21FF7">
              <w:rPr>
                <w:color w:val="000000"/>
                <w:sz w:val="16"/>
                <w:szCs w:val="16"/>
                <w:u w:val="single"/>
              </w:rPr>
              <w:t xml:space="preserve"> против ЗАО «Зерно». Судебный процесс не окончен, планируется заседание в декабре 201</w:t>
            </w:r>
            <w:r w:rsidR="000C4A00">
              <w:rPr>
                <w:color w:val="000000"/>
                <w:sz w:val="16"/>
                <w:szCs w:val="16"/>
                <w:u w:val="single"/>
              </w:rPr>
              <w:t>9</w:t>
            </w:r>
            <w:r w:rsidR="000C4A00" w:rsidRPr="00B21FF7">
              <w:rPr>
                <w:color w:val="000000"/>
                <w:sz w:val="16"/>
                <w:szCs w:val="16"/>
                <w:u w:val="single"/>
              </w:rPr>
              <w:t>.</w:t>
            </w:r>
          </w:p>
          <w:p w:rsidR="000C4A00" w:rsidRPr="004348AB"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1135986055"/>
                <w14:checkbox>
                  <w14:checked w14:val="0"/>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Нет</w:t>
            </w:r>
          </w:p>
        </w:tc>
      </w:tr>
      <w:tr w:rsidR="000C4A00" w:rsidRPr="00024392" w:rsidTr="00075F04">
        <w:tblPrEx>
          <w:tblLook w:val="01E0" w:firstRow="1" w:lastRow="1" w:firstColumn="1" w:lastColumn="1" w:noHBand="0" w:noVBand="0"/>
        </w:tblPrEx>
        <w:trPr>
          <w:trHeight w:val="271"/>
        </w:trPr>
        <w:tc>
          <w:tcPr>
            <w:tcW w:w="10490" w:type="dxa"/>
            <w:gridSpan w:val="2"/>
            <w:tcBorders>
              <w:top w:val="single" w:sz="4" w:space="0" w:color="auto"/>
              <w:left w:val="single" w:sz="4" w:space="0" w:color="auto"/>
              <w:bottom w:val="single" w:sz="4" w:space="0" w:color="auto"/>
              <w:right w:val="single" w:sz="4" w:space="0" w:color="auto"/>
            </w:tcBorders>
          </w:tcPr>
          <w:p w:rsidR="000C4A00" w:rsidRPr="00024392" w:rsidRDefault="000C4A00" w:rsidP="000C4A00">
            <w:pPr>
              <w:spacing w:line="276" w:lineRule="auto"/>
              <w:jc w:val="left"/>
              <w:rPr>
                <w:sz w:val="16"/>
                <w:szCs w:val="16"/>
              </w:rPr>
            </w:pPr>
            <w:r>
              <w:rPr>
                <w:sz w:val="16"/>
              </w:rPr>
              <w:t xml:space="preserve">Наличие за предыдущие 5 лет случаев повреждения (гибели, утраты) имущества </w:t>
            </w:r>
          </w:p>
        </w:tc>
        <w:tc>
          <w:tcPr>
            <w:tcW w:w="3231" w:type="dxa"/>
            <w:tcBorders>
              <w:top w:val="single" w:sz="4" w:space="0" w:color="auto"/>
              <w:left w:val="single" w:sz="4" w:space="0" w:color="auto"/>
              <w:bottom w:val="single" w:sz="4" w:space="0" w:color="auto"/>
              <w:right w:val="single" w:sz="4" w:space="0" w:color="auto"/>
            </w:tcBorders>
          </w:tcPr>
          <w:p w:rsidR="000C4A00" w:rsidRPr="003C21F8"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516811303"/>
                <w14:checkbox>
                  <w14:checked w14:val="0"/>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Да (</w:t>
            </w:r>
            <w:r w:rsidR="000C4A00">
              <w:rPr>
                <w:color w:val="000000"/>
                <w:sz w:val="16"/>
                <w:szCs w:val="16"/>
              </w:rPr>
              <w:t xml:space="preserve">укажите комментарий): </w:t>
            </w:r>
          </w:p>
          <w:p w:rsidR="000C4A00" w:rsidRPr="004348AB"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2014136120"/>
                <w14:checkbox>
                  <w14:checked w14:val="1"/>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Нет</w:t>
            </w:r>
          </w:p>
        </w:tc>
      </w:tr>
      <w:tr w:rsidR="000C4A00" w:rsidRPr="00024392" w:rsidTr="00075F04">
        <w:tblPrEx>
          <w:tblLook w:val="01E0" w:firstRow="1" w:lastRow="1" w:firstColumn="1" w:lastColumn="1" w:noHBand="0" w:noVBand="0"/>
        </w:tblPrEx>
        <w:trPr>
          <w:trHeight w:val="271"/>
        </w:trPr>
        <w:tc>
          <w:tcPr>
            <w:tcW w:w="10490" w:type="dxa"/>
            <w:gridSpan w:val="2"/>
            <w:tcBorders>
              <w:top w:val="single" w:sz="4" w:space="0" w:color="auto"/>
              <w:left w:val="single" w:sz="4" w:space="0" w:color="auto"/>
              <w:bottom w:val="single" w:sz="4" w:space="0" w:color="auto"/>
              <w:right w:val="single" w:sz="4" w:space="0" w:color="auto"/>
            </w:tcBorders>
          </w:tcPr>
          <w:p w:rsidR="000C4A00" w:rsidRPr="00024392" w:rsidRDefault="000C4A00" w:rsidP="000C4A00">
            <w:pPr>
              <w:spacing w:line="276" w:lineRule="auto"/>
              <w:jc w:val="left"/>
              <w:rPr>
                <w:sz w:val="16"/>
                <w:szCs w:val="16"/>
              </w:rPr>
            </w:pPr>
            <w:r>
              <w:rPr>
                <w:sz w:val="16"/>
              </w:rPr>
              <w:t xml:space="preserve">Наличие за предыдущие 25 лет случаев повреждения (гибели, утраты) имущества в результате наводнения, землетрясения, селя, урагана и др. стихийных бедствий </w:t>
            </w:r>
          </w:p>
        </w:tc>
        <w:tc>
          <w:tcPr>
            <w:tcW w:w="3231" w:type="dxa"/>
            <w:tcBorders>
              <w:top w:val="single" w:sz="4" w:space="0" w:color="auto"/>
              <w:left w:val="single" w:sz="4" w:space="0" w:color="auto"/>
              <w:bottom w:val="single" w:sz="4" w:space="0" w:color="auto"/>
              <w:right w:val="single" w:sz="4" w:space="0" w:color="auto"/>
            </w:tcBorders>
          </w:tcPr>
          <w:p w:rsidR="000C4A00" w:rsidRPr="003C21F8"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347301697"/>
                <w14:checkbox>
                  <w14:checked w14:val="0"/>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Да (</w:t>
            </w:r>
            <w:r w:rsidR="000C4A00">
              <w:rPr>
                <w:color w:val="000000"/>
                <w:sz w:val="16"/>
                <w:szCs w:val="16"/>
              </w:rPr>
              <w:t>укажите комментарий):</w:t>
            </w:r>
          </w:p>
          <w:p w:rsidR="000C4A00" w:rsidRPr="004348AB" w:rsidRDefault="00483925" w:rsidP="000C4A00">
            <w:pPr>
              <w:spacing w:line="276" w:lineRule="auto"/>
              <w:jc w:val="left"/>
              <w:rPr>
                <w:color w:val="000000"/>
                <w:sz w:val="16"/>
                <w:szCs w:val="16"/>
              </w:rPr>
            </w:pPr>
            <w:sdt>
              <w:sdtPr>
                <w:rPr>
                  <w:rFonts w:ascii="Segoe UI Symbol" w:hAnsi="Segoe UI Symbol" w:cs="Segoe UI Symbol"/>
                  <w:color w:val="000000"/>
                  <w:sz w:val="16"/>
                  <w:szCs w:val="16"/>
                </w:rPr>
                <w:id w:val="1077563575"/>
                <w14:checkbox>
                  <w14:checked w14:val="1"/>
                  <w14:checkedState w14:val="2612" w14:font="MS Gothic"/>
                  <w14:uncheckedState w14:val="2610" w14:font="MS Gothic"/>
                </w14:checkbox>
              </w:sdtPr>
              <w:sdtEndPr/>
              <w:sdtContent>
                <w:r w:rsidR="000C4A00">
                  <w:rPr>
                    <w:rFonts w:ascii="MS Gothic" w:eastAsia="MS Gothic" w:hAnsi="MS Gothic" w:cs="Segoe UI Symbol" w:hint="eastAsia"/>
                    <w:color w:val="000000"/>
                    <w:sz w:val="16"/>
                    <w:szCs w:val="16"/>
                  </w:rPr>
                  <w:t>☒</w:t>
                </w:r>
              </w:sdtContent>
            </w:sdt>
            <w:r w:rsidR="000C4A00" w:rsidRPr="003C21F8">
              <w:rPr>
                <w:color w:val="000000"/>
                <w:sz w:val="16"/>
                <w:szCs w:val="16"/>
              </w:rPr>
              <w:t xml:space="preserve"> - Нет</w:t>
            </w:r>
          </w:p>
        </w:tc>
      </w:tr>
    </w:tbl>
    <w:p w:rsidR="000C4A00" w:rsidRDefault="000C4A00" w:rsidP="00B30DAE">
      <w:pPr>
        <w:tabs>
          <w:tab w:val="left" w:pos="11835"/>
        </w:tabs>
        <w:spacing w:after="0" w:line="240" w:lineRule="auto"/>
        <w:jc w:val="left"/>
        <w:rPr>
          <w:rFonts w:cs="Arial"/>
          <w:bCs/>
          <w:snapToGrid w:val="0"/>
          <w:kern w:val="32"/>
          <w:sz w:val="20"/>
          <w:szCs w:val="20"/>
        </w:rPr>
      </w:pPr>
    </w:p>
    <w:p w:rsidR="00B30DAE" w:rsidRPr="00B30DAE" w:rsidRDefault="00B30DAE" w:rsidP="00B30DAE">
      <w:pPr>
        <w:tabs>
          <w:tab w:val="left" w:pos="11835"/>
        </w:tabs>
        <w:spacing w:after="0" w:line="240" w:lineRule="auto"/>
        <w:jc w:val="left"/>
        <w:rPr>
          <w:rFonts w:cs="Arial"/>
          <w:bCs/>
          <w:snapToGrid w:val="0"/>
          <w:kern w:val="32"/>
          <w:sz w:val="20"/>
          <w:szCs w:val="20"/>
        </w:rPr>
      </w:pPr>
      <w:r w:rsidRPr="00B30DAE">
        <w:rPr>
          <w:rFonts w:cs="Arial"/>
          <w:bCs/>
          <w:snapToGrid w:val="0"/>
          <w:kern w:val="32"/>
          <w:sz w:val="20"/>
          <w:szCs w:val="20"/>
        </w:rPr>
        <w:t>Генеральный директор</w:t>
      </w:r>
      <w:r w:rsidRPr="00B30DAE">
        <w:rPr>
          <w:rFonts w:cs="Arial"/>
          <w:bCs/>
          <w:snapToGrid w:val="0"/>
          <w:kern w:val="32"/>
          <w:sz w:val="20"/>
          <w:szCs w:val="20"/>
        </w:rPr>
        <w:tab/>
        <w:t>/И.И. Иванов/</w:t>
      </w:r>
    </w:p>
    <w:p w:rsidR="009977F2" w:rsidRDefault="00B30DAE" w:rsidP="00B30DAE">
      <w:pPr>
        <w:jc w:val="left"/>
        <w:rPr>
          <w:rFonts w:cs="Arial"/>
          <w:bCs/>
          <w:snapToGrid w:val="0"/>
          <w:kern w:val="32"/>
          <w:sz w:val="20"/>
          <w:szCs w:val="20"/>
        </w:rPr>
      </w:pPr>
      <w:r w:rsidRPr="00B30DAE">
        <w:rPr>
          <w:rFonts w:cs="Arial"/>
          <w:bCs/>
          <w:snapToGrid w:val="0"/>
          <w:kern w:val="32"/>
          <w:sz w:val="20"/>
          <w:szCs w:val="20"/>
        </w:rPr>
        <w:t>Подпись, печать</w:t>
      </w:r>
    </w:p>
    <w:p w:rsidR="000C4A00" w:rsidRPr="00B30DAE" w:rsidRDefault="000C4A00" w:rsidP="000C4A00">
      <w:pPr>
        <w:rPr>
          <w:sz w:val="20"/>
          <w:szCs w:val="20"/>
        </w:rPr>
      </w:pPr>
      <w:r w:rsidRPr="00B30DAE">
        <w:rPr>
          <w:snapToGrid w:val="0"/>
          <w:sz w:val="20"/>
          <w:szCs w:val="20"/>
        </w:rPr>
        <w:t>«___» _____ ____ г.</w:t>
      </w:r>
    </w:p>
    <w:p w:rsidR="000C4A00" w:rsidRPr="00B30DAE" w:rsidRDefault="000C4A00" w:rsidP="00B30DAE">
      <w:pPr>
        <w:jc w:val="left"/>
        <w:rPr>
          <w:rFonts w:cs="Arial"/>
          <w:bCs/>
          <w:snapToGrid w:val="0"/>
          <w:kern w:val="32"/>
          <w:sz w:val="20"/>
          <w:szCs w:val="20"/>
        </w:rPr>
      </w:pPr>
    </w:p>
    <w:p w:rsidR="009977F2" w:rsidRPr="00B30DAE" w:rsidRDefault="009977F2" w:rsidP="009977F2">
      <w:pPr>
        <w:jc w:val="left"/>
        <w:rPr>
          <w:rFonts w:cs="Arial"/>
          <w:bCs/>
          <w:snapToGrid w:val="0"/>
          <w:kern w:val="32"/>
          <w:sz w:val="20"/>
          <w:szCs w:val="20"/>
        </w:rPr>
      </w:pPr>
      <w:r w:rsidRPr="00B30DAE">
        <w:rPr>
          <w:rFonts w:cs="Arial"/>
          <w:bCs/>
          <w:snapToGrid w:val="0"/>
          <w:kern w:val="32"/>
          <w:sz w:val="20"/>
          <w:szCs w:val="20"/>
        </w:rPr>
        <w:t>Должность представителя Союзроссахар, осуществлявшего инспекцию Склада</w:t>
      </w:r>
      <w:r w:rsidRPr="00B30DAE">
        <w:rPr>
          <w:rFonts w:cs="Arial"/>
          <w:bCs/>
          <w:snapToGrid w:val="0"/>
          <w:kern w:val="32"/>
          <w:sz w:val="20"/>
          <w:szCs w:val="20"/>
        </w:rPr>
        <w:tab/>
      </w:r>
      <w:r w:rsidRPr="00B30DAE">
        <w:rPr>
          <w:rFonts w:cs="Arial"/>
          <w:bCs/>
          <w:snapToGrid w:val="0"/>
          <w:kern w:val="32"/>
          <w:sz w:val="20"/>
          <w:szCs w:val="20"/>
        </w:rPr>
        <w:tab/>
      </w:r>
      <w:r w:rsidRPr="00B30DAE">
        <w:rPr>
          <w:rFonts w:cs="Arial"/>
          <w:bCs/>
          <w:snapToGrid w:val="0"/>
          <w:kern w:val="32"/>
          <w:sz w:val="20"/>
          <w:szCs w:val="20"/>
        </w:rPr>
        <w:tab/>
      </w:r>
      <w:r w:rsidRPr="00B30DAE">
        <w:rPr>
          <w:rFonts w:cs="Arial"/>
          <w:bCs/>
          <w:snapToGrid w:val="0"/>
          <w:kern w:val="32"/>
          <w:sz w:val="20"/>
          <w:szCs w:val="20"/>
        </w:rPr>
        <w:tab/>
      </w:r>
      <w:r w:rsidRPr="00B30DAE">
        <w:rPr>
          <w:rFonts w:cs="Arial"/>
          <w:bCs/>
          <w:snapToGrid w:val="0"/>
          <w:kern w:val="32"/>
          <w:sz w:val="20"/>
          <w:szCs w:val="20"/>
        </w:rPr>
        <w:tab/>
        <w:t xml:space="preserve">       /И.О. Фамилия/</w:t>
      </w:r>
    </w:p>
    <w:p w:rsidR="009977F2" w:rsidRPr="00B30DAE" w:rsidRDefault="009977F2" w:rsidP="009977F2">
      <w:pPr>
        <w:jc w:val="left"/>
        <w:rPr>
          <w:rFonts w:cs="Arial"/>
          <w:bCs/>
          <w:snapToGrid w:val="0"/>
          <w:kern w:val="32"/>
          <w:sz w:val="20"/>
          <w:szCs w:val="20"/>
        </w:rPr>
      </w:pPr>
      <w:r w:rsidRPr="00B30DAE">
        <w:rPr>
          <w:rFonts w:cs="Arial"/>
          <w:bCs/>
          <w:snapToGrid w:val="0"/>
          <w:kern w:val="32"/>
          <w:sz w:val="20"/>
          <w:szCs w:val="20"/>
        </w:rPr>
        <w:t>Подпись, печать</w:t>
      </w:r>
    </w:p>
    <w:p w:rsidR="009977F2" w:rsidRPr="00B30DAE" w:rsidRDefault="009977F2" w:rsidP="009977F2">
      <w:pPr>
        <w:rPr>
          <w:sz w:val="20"/>
          <w:szCs w:val="20"/>
        </w:rPr>
      </w:pPr>
      <w:r w:rsidRPr="00B30DAE">
        <w:rPr>
          <w:snapToGrid w:val="0"/>
          <w:sz w:val="20"/>
          <w:szCs w:val="20"/>
        </w:rPr>
        <w:t>«___» _____ ____ г.</w:t>
      </w:r>
    </w:p>
    <w:p w:rsidR="000A2343" w:rsidRPr="00562507" w:rsidRDefault="000A2343" w:rsidP="00562507">
      <w:pPr>
        <w:spacing w:after="0" w:line="240" w:lineRule="auto"/>
        <w:jc w:val="left"/>
        <w:rPr>
          <w:rFonts w:eastAsia="Times New Roman"/>
          <w:snapToGrid w:val="0"/>
          <w:sz w:val="20"/>
          <w:szCs w:val="24"/>
          <w:lang w:eastAsia="ru-RU"/>
        </w:rPr>
        <w:sectPr w:rsidR="000A2343" w:rsidRPr="00562507" w:rsidSect="009977F2">
          <w:pgSz w:w="16838" w:h="11906" w:orient="landscape"/>
          <w:pgMar w:top="709" w:right="1134" w:bottom="851" w:left="1134" w:header="709" w:footer="709" w:gutter="0"/>
          <w:cols w:space="708"/>
          <w:docGrid w:linePitch="360"/>
        </w:sectPr>
      </w:pPr>
    </w:p>
    <w:p w:rsidR="000A2343" w:rsidRPr="00755E82" w:rsidRDefault="000A2343" w:rsidP="00755E82">
      <w:pPr>
        <w:spacing w:before="120" w:after="0" w:line="240" w:lineRule="auto"/>
        <w:jc w:val="left"/>
        <w:rPr>
          <w:szCs w:val="28"/>
        </w:rPr>
      </w:pPr>
    </w:p>
    <w:p w:rsidR="000A2343" w:rsidRPr="00FB157A" w:rsidRDefault="000A2343" w:rsidP="00FB157A">
      <w:pPr>
        <w:pStyle w:val="a5"/>
        <w:numPr>
          <w:ilvl w:val="0"/>
          <w:numId w:val="36"/>
        </w:numPr>
        <w:spacing w:line="240" w:lineRule="auto"/>
        <w:rPr>
          <w:b/>
          <w:szCs w:val="28"/>
        </w:rPr>
      </w:pPr>
      <w:r w:rsidRPr="00FB157A">
        <w:rPr>
          <w:b/>
        </w:rPr>
        <w:t>Договор хранения товара</w:t>
      </w:r>
      <w:r w:rsidRPr="00FB157A">
        <w:rPr>
          <w:b/>
          <w:szCs w:val="28"/>
        </w:rPr>
        <w:t xml:space="preserve"> </w:t>
      </w:r>
    </w:p>
    <w:p w:rsidR="000A2343" w:rsidRPr="00D20280" w:rsidRDefault="000A2343" w:rsidP="000A2343">
      <w:pPr>
        <w:pStyle w:val="a5"/>
        <w:spacing w:line="240" w:lineRule="auto"/>
        <w:ind w:left="426"/>
        <w:rPr>
          <w:b/>
          <w:szCs w:val="28"/>
        </w:rPr>
      </w:pPr>
    </w:p>
    <w:p w:rsidR="000A2343" w:rsidRPr="00D20280" w:rsidRDefault="000A2343" w:rsidP="000A2343">
      <w:pPr>
        <w:pStyle w:val="a5"/>
        <w:shd w:val="clear" w:color="auto" w:fill="FFFFFF"/>
        <w:spacing w:after="120" w:line="240" w:lineRule="auto"/>
        <w:ind w:left="709" w:hanging="709"/>
        <w:contextualSpacing w:val="0"/>
        <w:jc w:val="center"/>
        <w:rPr>
          <w:b/>
          <w:sz w:val="24"/>
          <w:szCs w:val="28"/>
          <w:u w:val="single"/>
        </w:rPr>
      </w:pPr>
      <w:r w:rsidRPr="00D20280">
        <w:rPr>
          <w:b/>
          <w:sz w:val="24"/>
          <w:szCs w:val="28"/>
        </w:rPr>
        <w:t xml:space="preserve">ДОГОВОР ХРАНЕНИЯ ТОВАРА </w:t>
      </w:r>
      <w:commentRangeStart w:id="15"/>
      <w:r w:rsidRPr="00D20280">
        <w:rPr>
          <w:b/>
          <w:sz w:val="24"/>
          <w:szCs w:val="28"/>
        </w:rPr>
        <w:t xml:space="preserve">№ </w:t>
      </w:r>
      <w:r w:rsidRPr="00D20280">
        <w:rPr>
          <w:sz w:val="24"/>
          <w:szCs w:val="28"/>
        </w:rPr>
        <w:t>__</w:t>
      </w:r>
      <w:commentRangeEnd w:id="15"/>
      <w:r w:rsidR="003B5BA7">
        <w:rPr>
          <w:rStyle w:val="ab"/>
        </w:rPr>
        <w:commentReference w:id="15"/>
      </w:r>
    </w:p>
    <w:tbl>
      <w:tblPr>
        <w:tblW w:w="0" w:type="auto"/>
        <w:tblInd w:w="567" w:type="dxa"/>
        <w:tblLook w:val="00A0" w:firstRow="1" w:lastRow="0" w:firstColumn="1" w:lastColumn="0" w:noHBand="0" w:noVBand="0"/>
      </w:tblPr>
      <w:tblGrid>
        <w:gridCol w:w="4388"/>
        <w:gridCol w:w="4399"/>
      </w:tblGrid>
      <w:tr w:rsidR="000A2343" w:rsidRPr="00A07DDD" w:rsidTr="00F91508">
        <w:tc>
          <w:tcPr>
            <w:tcW w:w="4506" w:type="dxa"/>
          </w:tcPr>
          <w:p w:rsidR="000A2343" w:rsidRPr="00A07DDD" w:rsidRDefault="000A2343" w:rsidP="00F91508">
            <w:pPr>
              <w:pStyle w:val="a5"/>
              <w:shd w:val="clear" w:color="auto" w:fill="FFFFFF"/>
              <w:spacing w:after="116" w:line="240" w:lineRule="auto"/>
              <w:ind w:left="687" w:hanging="687"/>
              <w:contextualSpacing w:val="0"/>
              <w:rPr>
                <w:sz w:val="24"/>
                <w:szCs w:val="28"/>
              </w:rPr>
            </w:pPr>
            <w:r w:rsidRPr="00A07DDD">
              <w:rPr>
                <w:sz w:val="24"/>
                <w:szCs w:val="28"/>
              </w:rPr>
              <w:t xml:space="preserve">г. Москва      </w:t>
            </w:r>
          </w:p>
        </w:tc>
        <w:tc>
          <w:tcPr>
            <w:tcW w:w="4497" w:type="dxa"/>
          </w:tcPr>
          <w:p w:rsidR="000A2343" w:rsidRPr="00A07DDD" w:rsidRDefault="000A2343" w:rsidP="00F91508">
            <w:pPr>
              <w:pStyle w:val="a5"/>
              <w:shd w:val="clear" w:color="auto" w:fill="FFFFFF"/>
              <w:spacing w:after="116" w:line="240" w:lineRule="auto"/>
              <w:ind w:left="687" w:hanging="687"/>
              <w:contextualSpacing w:val="0"/>
              <w:rPr>
                <w:sz w:val="24"/>
                <w:szCs w:val="28"/>
              </w:rPr>
            </w:pPr>
            <w:r w:rsidRPr="00A07DDD">
              <w:rPr>
                <w:sz w:val="24"/>
                <w:szCs w:val="28"/>
              </w:rPr>
              <w:t xml:space="preserve">                        </w:t>
            </w:r>
            <w:commentRangeStart w:id="16"/>
            <w:r w:rsidRPr="00A07DDD">
              <w:rPr>
                <w:sz w:val="24"/>
                <w:szCs w:val="28"/>
              </w:rPr>
              <w:t>«__» _______  _____</w:t>
            </w:r>
            <w:commentRangeEnd w:id="16"/>
            <w:r w:rsidR="003B5BA7">
              <w:rPr>
                <w:rStyle w:val="ab"/>
              </w:rPr>
              <w:commentReference w:id="16"/>
            </w:r>
          </w:p>
        </w:tc>
      </w:tr>
    </w:tbl>
    <w:p w:rsidR="000A2343" w:rsidRPr="00D20280" w:rsidRDefault="000A2343" w:rsidP="000A2343">
      <w:pPr>
        <w:shd w:val="clear" w:color="auto" w:fill="FFFFFF"/>
        <w:spacing w:after="120" w:line="240" w:lineRule="auto"/>
        <w:ind w:left="709"/>
        <w:rPr>
          <w:sz w:val="24"/>
          <w:szCs w:val="28"/>
        </w:rPr>
      </w:pPr>
      <w:r w:rsidRPr="00312B1D">
        <w:rPr>
          <w:b/>
          <w:sz w:val="24"/>
          <w:szCs w:val="28"/>
        </w:rPr>
        <w:t>Небанковская кредитная организация-центральный контрагент «Национальный Клиринговый Центр» (Акционерное общество)</w:t>
      </w:r>
      <w:r w:rsidRPr="00D20280">
        <w:rPr>
          <w:b/>
          <w:sz w:val="24"/>
          <w:szCs w:val="28"/>
        </w:rPr>
        <w:t>,</w:t>
      </w:r>
      <w:r w:rsidRPr="00D20280">
        <w:rPr>
          <w:sz w:val="24"/>
          <w:szCs w:val="28"/>
        </w:rPr>
        <w:t xml:space="preserve"> именуемый в дальнейшем «</w:t>
      </w:r>
      <w:r w:rsidRPr="00D20280">
        <w:rPr>
          <w:sz w:val="24"/>
          <w:szCs w:val="28"/>
          <w:lang w:eastAsia="ru-RU"/>
        </w:rPr>
        <w:t>Оператор товарных поставок</w:t>
      </w:r>
      <w:r w:rsidRPr="00D20280">
        <w:rPr>
          <w:sz w:val="24"/>
          <w:szCs w:val="28"/>
        </w:rPr>
        <w:t xml:space="preserve">», в лице ___________________________________________________________________________, действующего на основании __________________________________________________, с одной стороны, и </w:t>
      </w:r>
      <w:r w:rsidRPr="00D20280">
        <w:rPr>
          <w:b/>
          <w:sz w:val="24"/>
          <w:szCs w:val="28"/>
          <w:highlight w:val="yellow"/>
        </w:rPr>
        <w:t>Общество с ограниченной ответственностью «</w:t>
      </w:r>
      <w:r w:rsidR="000203E1">
        <w:rPr>
          <w:b/>
          <w:sz w:val="24"/>
          <w:szCs w:val="28"/>
          <w:highlight w:val="yellow"/>
        </w:rPr>
        <w:t>Склад</w:t>
      </w:r>
      <w:r w:rsidRPr="00D20280">
        <w:rPr>
          <w:b/>
          <w:sz w:val="24"/>
          <w:szCs w:val="28"/>
          <w:highlight w:val="yellow"/>
        </w:rPr>
        <w:t>»</w:t>
      </w:r>
      <w:r w:rsidRPr="00D20280">
        <w:rPr>
          <w:sz w:val="24"/>
          <w:szCs w:val="28"/>
        </w:rPr>
        <w:t>, именуемый в дальнейшем «</w:t>
      </w:r>
      <w:r w:rsidR="000203E1">
        <w:rPr>
          <w:sz w:val="24"/>
          <w:szCs w:val="28"/>
        </w:rPr>
        <w:t>Склад</w:t>
      </w:r>
      <w:r w:rsidRPr="00D20280">
        <w:rPr>
          <w:sz w:val="24"/>
          <w:szCs w:val="28"/>
        </w:rPr>
        <w:t xml:space="preserve">», в лице </w:t>
      </w:r>
      <w:r w:rsidRPr="00D20280">
        <w:rPr>
          <w:sz w:val="24"/>
          <w:szCs w:val="28"/>
          <w:highlight w:val="yellow"/>
        </w:rPr>
        <w:t>Генерального директора Иванова Ивана Ивановича</w:t>
      </w:r>
      <w:r w:rsidRPr="00D20280">
        <w:rPr>
          <w:sz w:val="24"/>
          <w:szCs w:val="28"/>
        </w:rPr>
        <w:t xml:space="preserve">, действующего на основании </w:t>
      </w:r>
      <w:r w:rsidRPr="00D20280">
        <w:rPr>
          <w:sz w:val="24"/>
          <w:szCs w:val="28"/>
          <w:highlight w:val="yellow"/>
        </w:rPr>
        <w:t>Устава</w:t>
      </w:r>
      <w:r w:rsidRPr="00D20280">
        <w:rPr>
          <w:sz w:val="24"/>
          <w:szCs w:val="28"/>
        </w:rPr>
        <w:t>, с другой стороны, и совместно именуемые в дальнейшем «Стороны», заключили настоящий договор хранения товара, именуемый в дальнейшем «Договор», о нижеследующем:</w:t>
      </w:r>
    </w:p>
    <w:p w:rsidR="000A2343" w:rsidRPr="00D20280" w:rsidRDefault="000A2343" w:rsidP="000A2343">
      <w:pPr>
        <w:pStyle w:val="a5"/>
        <w:numPr>
          <w:ilvl w:val="0"/>
          <w:numId w:val="4"/>
        </w:numPr>
        <w:shd w:val="clear" w:color="auto" w:fill="FFFFFF"/>
        <w:spacing w:after="120" w:line="240" w:lineRule="auto"/>
        <w:ind w:left="709" w:hanging="709"/>
        <w:contextualSpacing w:val="0"/>
        <w:rPr>
          <w:b/>
          <w:sz w:val="24"/>
          <w:szCs w:val="28"/>
          <w:lang w:eastAsia="ru-RU"/>
        </w:rPr>
      </w:pPr>
      <w:r w:rsidRPr="00D20280">
        <w:rPr>
          <w:b/>
          <w:sz w:val="24"/>
          <w:szCs w:val="28"/>
          <w:lang w:eastAsia="ru-RU"/>
        </w:rPr>
        <w:t>ПРЕДМЕТ ДОГОВОРА</w:t>
      </w:r>
    </w:p>
    <w:p w:rsidR="007947DD" w:rsidRPr="007947DD" w:rsidRDefault="007947DD" w:rsidP="007947DD">
      <w:pPr>
        <w:shd w:val="clear" w:color="auto" w:fill="FFFFFF" w:themeFill="background1"/>
        <w:spacing w:after="120" w:line="240" w:lineRule="auto"/>
        <w:ind w:left="709" w:hanging="709"/>
        <w:rPr>
          <w:sz w:val="24"/>
          <w:szCs w:val="28"/>
          <w:lang w:eastAsia="ru-RU"/>
        </w:rPr>
      </w:pPr>
      <w:r w:rsidRPr="007947DD">
        <w:rPr>
          <w:sz w:val="24"/>
          <w:szCs w:val="28"/>
          <w:lang w:eastAsia="ru-RU"/>
        </w:rPr>
        <w:t>1.1.</w:t>
      </w:r>
      <w:r w:rsidRPr="007947DD">
        <w:rPr>
          <w:sz w:val="24"/>
          <w:szCs w:val="28"/>
          <w:lang w:eastAsia="ru-RU"/>
        </w:rPr>
        <w:tab/>
        <w:t>Склад обязуется в соответствии с Правилами хранения товара на Базисе при осуществлении НКО НКЦ (АО) функций оператора товарных поставок (далее - Правила хранения товара) оказывать Оператору товарных поставок услуги по хранению Товара и иные, связанные с хранением услуги, а Оператор товарных поставок обязуется оплачивать указанные услуги.</w:t>
      </w:r>
    </w:p>
    <w:p w:rsidR="007947DD" w:rsidRPr="007947DD" w:rsidRDefault="007947DD" w:rsidP="007947DD">
      <w:pPr>
        <w:shd w:val="clear" w:color="auto" w:fill="FFFFFF" w:themeFill="background1"/>
        <w:spacing w:after="120" w:line="240" w:lineRule="auto"/>
        <w:ind w:left="709" w:hanging="709"/>
        <w:rPr>
          <w:sz w:val="24"/>
          <w:szCs w:val="24"/>
          <w:lang w:eastAsia="ru-RU"/>
        </w:rPr>
      </w:pPr>
      <w:r w:rsidRPr="007947DD">
        <w:rPr>
          <w:sz w:val="24"/>
          <w:szCs w:val="28"/>
          <w:lang w:eastAsia="ru-RU"/>
        </w:rPr>
        <w:t>1.2.</w:t>
      </w:r>
      <w:r w:rsidRPr="007947DD">
        <w:rPr>
          <w:sz w:val="24"/>
          <w:szCs w:val="28"/>
          <w:lang w:eastAsia="ru-RU"/>
        </w:rPr>
        <w:tab/>
      </w:r>
      <w:r w:rsidRPr="007947DD">
        <w:rPr>
          <w:sz w:val="24"/>
          <w:szCs w:val="24"/>
          <w:lang w:eastAsia="ru-RU"/>
        </w:rPr>
        <w:t>Состав услуг, условия и порядок их оказания, порядок оплаты, а также иные права и обязанности сторон, связанные с хранением, устанавливаются Правилами хранения товара. Оператор товарных поставок вправе изменять Правила хранения товара в одностороннем порядке.</w:t>
      </w:r>
    </w:p>
    <w:p w:rsidR="007947DD" w:rsidRPr="007947DD" w:rsidRDefault="007947DD" w:rsidP="007947DD">
      <w:pPr>
        <w:shd w:val="clear" w:color="auto" w:fill="FFFFFF" w:themeFill="background1"/>
        <w:spacing w:after="120" w:line="240" w:lineRule="auto"/>
        <w:ind w:left="709" w:hanging="709"/>
        <w:rPr>
          <w:sz w:val="24"/>
          <w:szCs w:val="24"/>
          <w:lang w:eastAsia="ru-RU"/>
        </w:rPr>
      </w:pPr>
      <w:r w:rsidRPr="007947DD">
        <w:rPr>
          <w:sz w:val="24"/>
          <w:szCs w:val="24"/>
          <w:lang w:eastAsia="ru-RU"/>
        </w:rPr>
        <w:t>1.3.</w:t>
      </w:r>
      <w:r w:rsidRPr="007947DD">
        <w:rPr>
          <w:sz w:val="24"/>
          <w:szCs w:val="24"/>
          <w:lang w:eastAsia="ru-RU"/>
        </w:rPr>
        <w:tab/>
        <w:t>Заключая настоящий Договор, Склад соглашается и обязуется соблюдать требования Порядка организации электронного документооборота НКО НКЦ (АО) и Порядка взаимодействия НКО НКЦ (АО) и Базиса при осуществлении НКО НКЦ (АО) функций оператора товарных поставок.</w:t>
      </w:r>
    </w:p>
    <w:p w:rsidR="007947DD" w:rsidRPr="007947DD" w:rsidRDefault="007947DD" w:rsidP="007947DD">
      <w:pPr>
        <w:shd w:val="clear" w:color="auto" w:fill="FFFFFF" w:themeFill="background1"/>
        <w:spacing w:after="120" w:line="240" w:lineRule="auto"/>
        <w:ind w:left="709" w:hanging="709"/>
        <w:rPr>
          <w:sz w:val="24"/>
          <w:szCs w:val="24"/>
          <w:lang w:eastAsia="ru-RU"/>
        </w:rPr>
      </w:pPr>
      <w:r w:rsidRPr="007947DD">
        <w:rPr>
          <w:sz w:val="24"/>
          <w:szCs w:val="24"/>
          <w:lang w:eastAsia="ru-RU"/>
        </w:rPr>
        <w:t>1.4.</w:t>
      </w:r>
      <w:r w:rsidRPr="007947DD">
        <w:rPr>
          <w:sz w:val="24"/>
          <w:szCs w:val="24"/>
          <w:lang w:eastAsia="ru-RU"/>
        </w:rPr>
        <w:tab/>
        <w:t>Стороны соглашаются, что все споры и разногласия, возникающие из Правил хранения товара и/или Договора или в связи с ним, в том числе, касающиеся его исполнения, нарушения, изменения, прекращения, признания недействительным (ничтожным) или незаключенным, подлежат разрешению в Арбитражном суде города Москвы.</w:t>
      </w:r>
    </w:p>
    <w:p w:rsidR="000203E1" w:rsidRDefault="007947DD" w:rsidP="007947DD">
      <w:pPr>
        <w:shd w:val="clear" w:color="auto" w:fill="FFFFFF" w:themeFill="background1"/>
        <w:spacing w:after="120" w:line="240" w:lineRule="auto"/>
        <w:ind w:left="709" w:hanging="709"/>
        <w:rPr>
          <w:sz w:val="24"/>
          <w:szCs w:val="28"/>
          <w:lang w:eastAsia="ru-RU"/>
        </w:rPr>
      </w:pPr>
      <w:r w:rsidRPr="007947DD">
        <w:rPr>
          <w:sz w:val="24"/>
          <w:szCs w:val="24"/>
          <w:lang w:eastAsia="ru-RU"/>
        </w:rPr>
        <w:t>1.5.</w:t>
      </w:r>
      <w:r w:rsidRPr="007947DD">
        <w:rPr>
          <w:sz w:val="24"/>
          <w:szCs w:val="24"/>
          <w:lang w:eastAsia="ru-RU"/>
        </w:rPr>
        <w:tab/>
        <w:t>Настоящий Договор составлен в 2 экземплярах, имеющих одинаковую юридическую силу, по одному экземпляру для каждой из Сторон.</w:t>
      </w:r>
    </w:p>
    <w:p w:rsidR="000203E1" w:rsidRPr="00D20280" w:rsidRDefault="000203E1" w:rsidP="000A2343">
      <w:pPr>
        <w:pStyle w:val="a5"/>
        <w:shd w:val="clear" w:color="auto" w:fill="FFFFFF"/>
        <w:spacing w:after="120" w:line="240" w:lineRule="auto"/>
        <w:ind w:left="0"/>
        <w:contextualSpacing w:val="0"/>
        <w:rPr>
          <w:sz w:val="24"/>
          <w:szCs w:val="28"/>
          <w:lang w:eastAsia="ru-RU"/>
        </w:rPr>
      </w:pPr>
    </w:p>
    <w:p w:rsidR="000A2343" w:rsidRDefault="000A2343" w:rsidP="000A2343">
      <w:pPr>
        <w:pStyle w:val="a5"/>
        <w:numPr>
          <w:ilvl w:val="0"/>
          <w:numId w:val="4"/>
        </w:numPr>
        <w:shd w:val="clear" w:color="auto" w:fill="FFFFFF"/>
        <w:spacing w:after="120" w:line="240" w:lineRule="auto"/>
        <w:ind w:left="709" w:hanging="709"/>
        <w:contextualSpacing w:val="0"/>
        <w:rPr>
          <w:b/>
          <w:sz w:val="24"/>
          <w:szCs w:val="28"/>
          <w:highlight w:val="yellow"/>
          <w:lang w:eastAsia="ru-RU"/>
        </w:rPr>
      </w:pPr>
      <w:r w:rsidRPr="00D20280">
        <w:rPr>
          <w:b/>
          <w:sz w:val="24"/>
          <w:szCs w:val="28"/>
          <w:highlight w:val="yellow"/>
          <w:lang w:eastAsia="ru-RU"/>
        </w:rPr>
        <w:t>РАЗМЕР ОПЛАТЫ</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2571"/>
        <w:gridCol w:w="2279"/>
      </w:tblGrid>
      <w:tr w:rsidR="000203E1" w:rsidRPr="000203E1" w:rsidTr="00D44923">
        <w:tc>
          <w:tcPr>
            <w:tcW w:w="4505" w:type="dxa"/>
            <w:tcBorders>
              <w:top w:val="single" w:sz="4" w:space="0" w:color="auto"/>
              <w:left w:val="single" w:sz="4" w:space="0" w:color="auto"/>
              <w:bottom w:val="single" w:sz="4" w:space="0" w:color="auto"/>
              <w:right w:val="single" w:sz="4" w:space="0" w:color="auto"/>
            </w:tcBorders>
            <w:shd w:val="clear" w:color="auto" w:fill="FFFFFF"/>
          </w:tcPr>
          <w:p w:rsidR="000203E1" w:rsidRPr="000203E1" w:rsidRDefault="000203E1" w:rsidP="000203E1">
            <w:pPr>
              <w:shd w:val="clear" w:color="auto" w:fill="FFFFFF"/>
              <w:spacing w:after="0" w:line="240" w:lineRule="auto"/>
              <w:ind w:left="709" w:hanging="709"/>
              <w:rPr>
                <w:sz w:val="20"/>
              </w:rPr>
            </w:pPr>
            <w:r w:rsidRPr="000203E1">
              <w:rPr>
                <w:sz w:val="20"/>
              </w:rPr>
              <w:t>Наименование услуг</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rsidR="000203E1" w:rsidRPr="000203E1" w:rsidRDefault="000203E1" w:rsidP="000203E1">
            <w:pPr>
              <w:shd w:val="clear" w:color="auto" w:fill="FFFFFF"/>
              <w:spacing w:after="0" w:line="240" w:lineRule="auto"/>
              <w:ind w:left="709" w:hanging="709"/>
              <w:rPr>
                <w:sz w:val="20"/>
              </w:rPr>
            </w:pPr>
            <w:r w:rsidRPr="000203E1">
              <w:rPr>
                <w:sz w:val="20"/>
              </w:rPr>
              <w:t>Единица измерения</w:t>
            </w:r>
          </w:p>
        </w:tc>
        <w:tc>
          <w:tcPr>
            <w:tcW w:w="2279" w:type="dxa"/>
            <w:tcBorders>
              <w:top w:val="single" w:sz="4" w:space="0" w:color="auto"/>
              <w:left w:val="single" w:sz="4" w:space="0" w:color="auto"/>
              <w:bottom w:val="single" w:sz="4" w:space="0" w:color="auto"/>
              <w:right w:val="single" w:sz="4" w:space="0" w:color="auto"/>
            </w:tcBorders>
            <w:shd w:val="clear" w:color="auto" w:fill="FFFFFF"/>
          </w:tcPr>
          <w:p w:rsidR="000203E1" w:rsidRPr="000203E1" w:rsidRDefault="000203E1" w:rsidP="000203E1">
            <w:pPr>
              <w:shd w:val="clear" w:color="auto" w:fill="FFFFFF"/>
              <w:spacing w:after="0" w:line="240" w:lineRule="auto"/>
              <w:ind w:left="79"/>
              <w:rPr>
                <w:sz w:val="20"/>
              </w:rPr>
            </w:pPr>
            <w:r w:rsidRPr="000203E1">
              <w:rPr>
                <w:sz w:val="20"/>
              </w:rPr>
              <w:t>Стоимость услуг, руб.</w:t>
            </w:r>
          </w:p>
          <w:p w:rsidR="000203E1" w:rsidRPr="000203E1" w:rsidRDefault="000203E1" w:rsidP="000203E1">
            <w:pPr>
              <w:shd w:val="clear" w:color="auto" w:fill="FFFFFF"/>
              <w:spacing w:after="0" w:line="240" w:lineRule="auto"/>
              <w:ind w:left="79"/>
              <w:rPr>
                <w:sz w:val="20"/>
              </w:rPr>
            </w:pPr>
            <w:commentRangeStart w:id="17"/>
            <w:r w:rsidRPr="000203E1">
              <w:rPr>
                <w:sz w:val="20"/>
              </w:rPr>
              <w:t xml:space="preserve"> ____________ НДС</w:t>
            </w:r>
            <w:commentRangeEnd w:id="17"/>
            <w:r w:rsidR="003B5BA7">
              <w:rPr>
                <w:rStyle w:val="ab"/>
              </w:rPr>
              <w:commentReference w:id="17"/>
            </w:r>
          </w:p>
          <w:p w:rsidR="000203E1" w:rsidRPr="000203E1" w:rsidRDefault="000203E1" w:rsidP="000203E1">
            <w:pPr>
              <w:shd w:val="clear" w:color="auto" w:fill="FFFFFF"/>
              <w:spacing w:after="0" w:line="240" w:lineRule="auto"/>
              <w:ind w:left="79"/>
              <w:rPr>
                <w:sz w:val="20"/>
              </w:rPr>
            </w:pPr>
          </w:p>
        </w:tc>
      </w:tr>
      <w:tr w:rsidR="000203E1" w:rsidRPr="000203E1" w:rsidTr="001F70E1">
        <w:tc>
          <w:tcPr>
            <w:tcW w:w="9355" w:type="dxa"/>
            <w:gridSpan w:val="3"/>
            <w:shd w:val="clear" w:color="auto" w:fill="FFFFFF"/>
          </w:tcPr>
          <w:p w:rsidR="000203E1" w:rsidRPr="000203E1" w:rsidRDefault="000203E1" w:rsidP="000203E1">
            <w:pPr>
              <w:shd w:val="clear" w:color="auto" w:fill="FFFFFF"/>
              <w:spacing w:after="0" w:line="240" w:lineRule="auto"/>
              <w:ind w:left="709" w:hanging="709"/>
              <w:rPr>
                <w:b/>
                <w:sz w:val="20"/>
              </w:rPr>
            </w:pPr>
            <w:r w:rsidRPr="000203E1">
              <w:rPr>
                <w:b/>
                <w:sz w:val="20"/>
              </w:rPr>
              <w:t>Хранение</w:t>
            </w:r>
          </w:p>
        </w:tc>
      </w:tr>
      <w:tr w:rsidR="000203E1" w:rsidRPr="000203E1" w:rsidTr="00D44923">
        <w:tc>
          <w:tcPr>
            <w:tcW w:w="4505" w:type="dxa"/>
            <w:shd w:val="clear" w:color="auto" w:fill="FFFFFF"/>
          </w:tcPr>
          <w:p w:rsidR="000203E1" w:rsidRPr="000203E1" w:rsidRDefault="000203E1" w:rsidP="000203E1">
            <w:pPr>
              <w:shd w:val="clear" w:color="auto" w:fill="FFFFFF"/>
              <w:spacing w:after="0" w:line="240" w:lineRule="auto"/>
              <w:rPr>
                <w:sz w:val="20"/>
                <w:lang w:eastAsia="ru-RU"/>
              </w:rPr>
            </w:pPr>
            <w:r w:rsidRPr="000203E1">
              <w:rPr>
                <w:sz w:val="20"/>
                <w:lang w:eastAsia="ru-RU"/>
              </w:rPr>
              <w:t>сахар белый,</w:t>
            </w:r>
          </w:p>
          <w:p w:rsidR="000203E1" w:rsidRPr="000203E1" w:rsidRDefault="000203E1" w:rsidP="000203E1">
            <w:pPr>
              <w:shd w:val="clear" w:color="auto" w:fill="FFFFFF"/>
              <w:spacing w:after="0" w:line="240" w:lineRule="auto"/>
              <w:rPr>
                <w:sz w:val="20"/>
              </w:rPr>
            </w:pPr>
            <w:r w:rsidRPr="000203E1">
              <w:rPr>
                <w:sz w:val="20"/>
                <w:lang w:eastAsia="ru-RU"/>
              </w:rPr>
              <w:t>кристаллический ГОСТ 33222-2015, упакованный в полипропиленовые мешки емкостью по 50 кг, категория ТС2</w:t>
            </w:r>
          </w:p>
        </w:tc>
        <w:tc>
          <w:tcPr>
            <w:tcW w:w="2571" w:type="dxa"/>
            <w:shd w:val="clear" w:color="auto" w:fill="FFFFFF"/>
          </w:tcPr>
          <w:p w:rsidR="000203E1" w:rsidRPr="000203E1" w:rsidRDefault="000203E1" w:rsidP="000203E1">
            <w:pPr>
              <w:shd w:val="clear" w:color="auto" w:fill="FFFFFF"/>
              <w:spacing w:after="0" w:line="240" w:lineRule="auto"/>
              <w:ind w:left="709" w:hanging="709"/>
              <w:rPr>
                <w:sz w:val="20"/>
              </w:rPr>
            </w:pPr>
            <w:commentRangeStart w:id="18"/>
            <w:r w:rsidRPr="000203E1">
              <w:rPr>
                <w:sz w:val="20"/>
              </w:rPr>
              <w:t>рублей</w:t>
            </w:r>
            <w:r w:rsidRPr="000203E1">
              <w:rPr>
                <w:sz w:val="20"/>
                <w:lang w:val="en-US"/>
              </w:rPr>
              <w:t>/</w:t>
            </w:r>
            <w:r w:rsidRPr="000203E1">
              <w:rPr>
                <w:sz w:val="20"/>
              </w:rPr>
              <w:t>тонна*сутки</w:t>
            </w:r>
            <w:commentRangeEnd w:id="18"/>
            <w:r w:rsidR="003B5BA7">
              <w:rPr>
                <w:rStyle w:val="ab"/>
              </w:rPr>
              <w:commentReference w:id="18"/>
            </w:r>
          </w:p>
        </w:tc>
        <w:tc>
          <w:tcPr>
            <w:tcW w:w="2279" w:type="dxa"/>
            <w:shd w:val="clear" w:color="auto" w:fill="FFFFFF"/>
          </w:tcPr>
          <w:p w:rsidR="000203E1" w:rsidRPr="000203E1" w:rsidRDefault="000203E1" w:rsidP="000203E1">
            <w:pPr>
              <w:shd w:val="clear" w:color="auto" w:fill="FFFFFF"/>
              <w:spacing w:after="0" w:line="240" w:lineRule="auto"/>
              <w:ind w:left="709" w:hanging="709"/>
              <w:rPr>
                <w:sz w:val="20"/>
              </w:rPr>
            </w:pPr>
          </w:p>
        </w:tc>
      </w:tr>
    </w:tbl>
    <w:p w:rsidR="00D44923" w:rsidRDefault="00D44923" w:rsidP="00D44923">
      <w:pPr>
        <w:shd w:val="clear" w:color="auto" w:fill="FFFFFF"/>
        <w:spacing w:after="120" w:line="240" w:lineRule="auto"/>
        <w:ind w:left="709"/>
        <w:rPr>
          <w:b/>
          <w:sz w:val="24"/>
          <w:szCs w:val="28"/>
          <w:lang w:eastAsia="ru-RU"/>
        </w:rPr>
      </w:pPr>
    </w:p>
    <w:p w:rsidR="00D44923" w:rsidRPr="00D44923" w:rsidRDefault="00D44923" w:rsidP="00D44923">
      <w:pPr>
        <w:numPr>
          <w:ilvl w:val="0"/>
          <w:numId w:val="4"/>
        </w:numPr>
        <w:shd w:val="clear" w:color="auto" w:fill="FFFFFF"/>
        <w:spacing w:after="120" w:line="240" w:lineRule="auto"/>
        <w:ind w:left="709" w:hanging="709"/>
        <w:rPr>
          <w:b/>
          <w:sz w:val="24"/>
          <w:szCs w:val="28"/>
          <w:lang w:eastAsia="ru-RU"/>
        </w:rPr>
      </w:pPr>
      <w:r w:rsidRPr="00D44923">
        <w:rPr>
          <w:b/>
          <w:sz w:val="24"/>
          <w:szCs w:val="28"/>
          <w:lang w:eastAsia="ru-RU"/>
        </w:rPr>
        <w:t>СРОК ДЕЙСТВИЯ ДОГОВОРА</w:t>
      </w:r>
    </w:p>
    <w:p w:rsidR="00EA5C3F" w:rsidRPr="008F3D04" w:rsidRDefault="00EA5C3F" w:rsidP="00EA5C3F">
      <w:pPr>
        <w:pStyle w:val="a5"/>
        <w:numPr>
          <w:ilvl w:val="1"/>
          <w:numId w:val="4"/>
        </w:numPr>
        <w:shd w:val="clear" w:color="auto" w:fill="FFFFFF" w:themeFill="background1"/>
        <w:spacing w:before="120" w:after="120" w:line="240" w:lineRule="auto"/>
        <w:ind w:left="709" w:right="-3" w:hanging="709"/>
        <w:contextualSpacing w:val="0"/>
        <w:rPr>
          <w:sz w:val="24"/>
          <w:szCs w:val="24"/>
          <w:lang w:eastAsia="ru-RU"/>
        </w:rPr>
      </w:pPr>
      <w:r w:rsidRPr="008F3D04">
        <w:rPr>
          <w:sz w:val="24"/>
          <w:szCs w:val="24"/>
          <w:lang w:eastAsia="ru-RU"/>
        </w:rPr>
        <w:t>Настоящий Договор вступает в силу со дня его подписания и действует до момента исполнения Сторонами своих обязательств и может быть расторгнут в порядке, предусмотренном Правилами хранения</w:t>
      </w:r>
      <w:r>
        <w:rPr>
          <w:sz w:val="24"/>
          <w:szCs w:val="24"/>
          <w:lang w:eastAsia="ru-RU"/>
        </w:rPr>
        <w:t xml:space="preserve"> товара</w:t>
      </w:r>
      <w:r w:rsidRPr="008F3D04">
        <w:rPr>
          <w:sz w:val="24"/>
          <w:szCs w:val="24"/>
          <w:lang w:eastAsia="ru-RU"/>
        </w:rPr>
        <w:t>, если иное не установлено дополнительным соглашением Сторон.</w:t>
      </w:r>
    </w:p>
    <w:p w:rsidR="00EA5C3F" w:rsidRPr="000A3B80" w:rsidRDefault="00EA5C3F" w:rsidP="00EA5C3F">
      <w:pPr>
        <w:pStyle w:val="a5"/>
        <w:numPr>
          <w:ilvl w:val="1"/>
          <w:numId w:val="4"/>
        </w:numPr>
        <w:shd w:val="clear" w:color="auto" w:fill="FFFFFF" w:themeFill="background1"/>
        <w:spacing w:before="120" w:after="120" w:line="240" w:lineRule="auto"/>
        <w:ind w:left="709" w:right="-3" w:hanging="709"/>
        <w:contextualSpacing w:val="0"/>
        <w:rPr>
          <w:sz w:val="24"/>
          <w:szCs w:val="24"/>
          <w:lang w:eastAsia="ru-RU"/>
        </w:rPr>
      </w:pPr>
      <w:r w:rsidRPr="000A3B80">
        <w:rPr>
          <w:sz w:val="24"/>
          <w:szCs w:val="24"/>
          <w:lang w:eastAsia="ru-RU"/>
        </w:rPr>
        <w:t>Изменения настоящего Договора, касающиеся положений раздела «Размер оплаты», оформляются дополнительным соглашением Сторон с соблюдением требований Правил хранения товара к порядку изменения тарифов складов</w:t>
      </w:r>
      <w:r>
        <w:rPr>
          <w:sz w:val="24"/>
          <w:szCs w:val="24"/>
          <w:lang w:eastAsia="ru-RU"/>
        </w:rPr>
        <w:t xml:space="preserve"> </w:t>
      </w:r>
      <w:r w:rsidRPr="000A3B80">
        <w:rPr>
          <w:sz w:val="24"/>
          <w:szCs w:val="24"/>
          <w:lang w:eastAsia="ru-RU"/>
        </w:rPr>
        <w:t>и вступают в силу в порядке и сроки</w:t>
      </w:r>
      <w:r>
        <w:rPr>
          <w:sz w:val="24"/>
          <w:szCs w:val="24"/>
          <w:lang w:eastAsia="ru-RU"/>
        </w:rPr>
        <w:t>,</w:t>
      </w:r>
      <w:r w:rsidRPr="000A3B80">
        <w:rPr>
          <w:sz w:val="24"/>
          <w:szCs w:val="24"/>
          <w:lang w:eastAsia="ru-RU"/>
        </w:rPr>
        <w:t xml:space="preserve"> согласованные Сторонами.</w:t>
      </w:r>
    </w:p>
    <w:p w:rsidR="00D44923" w:rsidRPr="00D44923" w:rsidRDefault="00D44923" w:rsidP="00D44923">
      <w:pPr>
        <w:numPr>
          <w:ilvl w:val="0"/>
          <w:numId w:val="4"/>
        </w:numPr>
        <w:shd w:val="clear" w:color="auto" w:fill="FFFFFF"/>
        <w:spacing w:after="120" w:line="240" w:lineRule="auto"/>
        <w:ind w:left="709" w:hanging="709"/>
        <w:rPr>
          <w:b/>
          <w:sz w:val="24"/>
          <w:szCs w:val="28"/>
          <w:lang w:eastAsia="ru-RU"/>
        </w:rPr>
      </w:pPr>
      <w:r w:rsidRPr="00D44923">
        <w:rPr>
          <w:b/>
          <w:sz w:val="24"/>
          <w:szCs w:val="28"/>
          <w:lang w:eastAsia="ru-RU"/>
        </w:rPr>
        <w:t>ПРОЧИЕ УСЛОВИЯ</w:t>
      </w:r>
    </w:p>
    <w:p w:rsidR="00EA5C3F" w:rsidRPr="008F3D04" w:rsidRDefault="00EA5C3F" w:rsidP="00EA5C3F">
      <w:pPr>
        <w:pStyle w:val="a5"/>
        <w:numPr>
          <w:ilvl w:val="1"/>
          <w:numId w:val="4"/>
        </w:numPr>
        <w:shd w:val="clear" w:color="auto" w:fill="FFFFFF" w:themeFill="background1"/>
        <w:spacing w:before="120" w:after="120" w:line="240" w:lineRule="auto"/>
        <w:ind w:left="709" w:right="-3" w:hanging="709"/>
        <w:contextualSpacing w:val="0"/>
        <w:rPr>
          <w:sz w:val="24"/>
          <w:szCs w:val="24"/>
          <w:lang w:eastAsia="ru-RU"/>
        </w:rPr>
      </w:pPr>
      <w:r w:rsidRPr="008F3D04">
        <w:rPr>
          <w:sz w:val="24"/>
          <w:szCs w:val="24"/>
          <w:lang w:eastAsia="ru-RU"/>
        </w:rPr>
        <w:t>Термины и определения, специально не определенные в настоящем Договоре, используются в значениях, установленных в Правилах хранения</w:t>
      </w:r>
      <w:r>
        <w:rPr>
          <w:sz w:val="24"/>
          <w:szCs w:val="24"/>
          <w:lang w:eastAsia="ru-RU"/>
        </w:rPr>
        <w:t xml:space="preserve"> товара</w:t>
      </w:r>
      <w:r w:rsidRPr="008F3D04">
        <w:rPr>
          <w:sz w:val="24"/>
          <w:szCs w:val="24"/>
          <w:lang w:eastAsia="ru-RU"/>
        </w:rPr>
        <w:t>, законами и иными нормативными правовыми актами Российской Федерации.</w:t>
      </w:r>
    </w:p>
    <w:p w:rsidR="00D44923" w:rsidRPr="00D44923" w:rsidRDefault="00D44923" w:rsidP="00D44923">
      <w:pPr>
        <w:numPr>
          <w:ilvl w:val="1"/>
          <w:numId w:val="4"/>
        </w:numPr>
        <w:shd w:val="clear" w:color="auto" w:fill="FFFFFF"/>
        <w:spacing w:before="120" w:after="120" w:line="240" w:lineRule="auto"/>
        <w:ind w:left="709" w:right="-3" w:hanging="709"/>
        <w:rPr>
          <w:sz w:val="24"/>
          <w:szCs w:val="24"/>
          <w:lang w:eastAsia="ru-RU"/>
        </w:rPr>
      </w:pPr>
      <w:r w:rsidRPr="00D44923">
        <w:rPr>
          <w:sz w:val="24"/>
          <w:szCs w:val="24"/>
          <w:lang w:eastAsia="ru-RU"/>
        </w:rPr>
        <w:t>Максимальный срок хранения Товара устанавливается до востребования.</w:t>
      </w:r>
    </w:p>
    <w:p w:rsidR="000A2343" w:rsidRPr="00D20280" w:rsidRDefault="000A2343" w:rsidP="000A2343">
      <w:pPr>
        <w:pStyle w:val="a5"/>
        <w:numPr>
          <w:ilvl w:val="0"/>
          <w:numId w:val="4"/>
        </w:numPr>
        <w:shd w:val="clear" w:color="auto" w:fill="FFFFFF"/>
        <w:spacing w:before="240" w:after="240" w:line="240" w:lineRule="auto"/>
        <w:ind w:left="709" w:right="-3" w:hanging="709"/>
        <w:rPr>
          <w:b/>
          <w:bCs/>
          <w:sz w:val="24"/>
          <w:szCs w:val="24"/>
          <w:lang w:eastAsia="ru-RU"/>
        </w:rPr>
      </w:pPr>
      <w:r w:rsidRPr="00D20280">
        <w:rPr>
          <w:b/>
          <w:sz w:val="24"/>
          <w:szCs w:val="24"/>
          <w:lang w:eastAsia="ru-RU"/>
        </w:rPr>
        <w:t>РЕКВИЗИТЫ</w:t>
      </w:r>
      <w:r w:rsidRPr="00D20280">
        <w:rPr>
          <w:b/>
          <w:bCs/>
          <w:sz w:val="24"/>
          <w:szCs w:val="24"/>
          <w:lang w:eastAsia="ru-RU"/>
        </w:rPr>
        <w:t xml:space="preserve"> И ПОДПИСИ СТОРОН</w:t>
      </w:r>
    </w:p>
    <w:tbl>
      <w:tblPr>
        <w:tblW w:w="9922" w:type="dxa"/>
        <w:tblInd w:w="108" w:type="dxa"/>
        <w:tblLook w:val="00A0" w:firstRow="1" w:lastRow="0" w:firstColumn="1" w:lastColumn="0" w:noHBand="0" w:noVBand="0"/>
      </w:tblPr>
      <w:tblGrid>
        <w:gridCol w:w="4444"/>
        <w:gridCol w:w="607"/>
        <w:gridCol w:w="4450"/>
        <w:gridCol w:w="228"/>
        <w:gridCol w:w="193"/>
      </w:tblGrid>
      <w:tr w:rsidR="000A2343" w:rsidRPr="00A07DDD" w:rsidTr="00F91508">
        <w:trPr>
          <w:trHeight w:val="466"/>
        </w:trPr>
        <w:tc>
          <w:tcPr>
            <w:tcW w:w="4444" w:type="dxa"/>
          </w:tcPr>
          <w:p w:rsidR="000A2343" w:rsidRPr="00A07DDD" w:rsidRDefault="000A2343" w:rsidP="00F91508">
            <w:pPr>
              <w:shd w:val="clear" w:color="auto" w:fill="FFFFFF"/>
              <w:tabs>
                <w:tab w:val="left" w:pos="7013"/>
                <w:tab w:val="left" w:pos="7230"/>
              </w:tabs>
              <w:spacing w:after="116" w:line="240" w:lineRule="auto"/>
              <w:ind w:left="687" w:hanging="687"/>
              <w:rPr>
                <w:b/>
                <w:color w:val="000000"/>
                <w:sz w:val="22"/>
                <w:szCs w:val="24"/>
                <w:u w:val="single"/>
              </w:rPr>
            </w:pPr>
            <w:r w:rsidRPr="00A07DDD">
              <w:rPr>
                <w:b/>
                <w:color w:val="000000"/>
                <w:sz w:val="22"/>
                <w:szCs w:val="24"/>
                <w:u w:val="single"/>
              </w:rPr>
              <w:t>Оператор товарных поставок</w:t>
            </w:r>
          </w:p>
        </w:tc>
        <w:tc>
          <w:tcPr>
            <w:tcW w:w="607" w:type="dxa"/>
          </w:tcPr>
          <w:p w:rsidR="000A2343" w:rsidRPr="00A07DDD" w:rsidRDefault="000A2343" w:rsidP="00F91508">
            <w:pPr>
              <w:shd w:val="clear" w:color="auto" w:fill="FFFFFF"/>
              <w:tabs>
                <w:tab w:val="left" w:pos="7013"/>
                <w:tab w:val="left" w:pos="7230"/>
              </w:tabs>
              <w:spacing w:after="116" w:line="240" w:lineRule="auto"/>
              <w:ind w:left="687" w:hanging="687"/>
              <w:rPr>
                <w:b/>
                <w:color w:val="000000"/>
                <w:sz w:val="22"/>
                <w:szCs w:val="24"/>
                <w:u w:val="single"/>
              </w:rPr>
            </w:pPr>
          </w:p>
        </w:tc>
        <w:tc>
          <w:tcPr>
            <w:tcW w:w="4871" w:type="dxa"/>
            <w:gridSpan w:val="3"/>
          </w:tcPr>
          <w:p w:rsidR="000A2343" w:rsidRPr="00A07DDD" w:rsidRDefault="00D44923" w:rsidP="00F91508">
            <w:pPr>
              <w:shd w:val="clear" w:color="auto" w:fill="FFFFFF"/>
              <w:tabs>
                <w:tab w:val="left" w:pos="3912"/>
                <w:tab w:val="left" w:pos="4033"/>
                <w:tab w:val="left" w:pos="7013"/>
                <w:tab w:val="left" w:pos="7230"/>
              </w:tabs>
              <w:spacing w:after="116" w:line="240" w:lineRule="auto"/>
              <w:ind w:left="687" w:hanging="687"/>
              <w:rPr>
                <w:b/>
                <w:color w:val="000000"/>
                <w:sz w:val="22"/>
                <w:szCs w:val="24"/>
                <w:u w:val="single"/>
              </w:rPr>
            </w:pPr>
            <w:r>
              <w:rPr>
                <w:b/>
                <w:color w:val="000000"/>
                <w:sz w:val="22"/>
                <w:szCs w:val="24"/>
                <w:u w:val="single"/>
              </w:rPr>
              <w:t>Склад</w:t>
            </w:r>
          </w:p>
        </w:tc>
      </w:tr>
      <w:tr w:rsidR="000A2343" w:rsidRPr="00A07DDD" w:rsidTr="00F91508">
        <w:tblPrEx>
          <w:tblCellMar>
            <w:left w:w="104" w:type="dxa"/>
            <w:right w:w="104" w:type="dxa"/>
          </w:tblCellMar>
        </w:tblPrEx>
        <w:trPr>
          <w:gridAfter w:val="1"/>
          <w:wAfter w:w="45" w:type="dxa"/>
          <w:trHeight w:val="3118"/>
        </w:trPr>
        <w:tc>
          <w:tcPr>
            <w:tcW w:w="4899" w:type="dxa"/>
            <w:gridSpan w:val="2"/>
          </w:tcPr>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rPr>
            </w:pPr>
            <w:r w:rsidRPr="00312B1D">
              <w:rPr>
                <w:color w:val="000000"/>
                <w:sz w:val="22"/>
                <w:szCs w:val="24"/>
              </w:rPr>
              <w:t>Небанковская кредитная организация-центральный контрагент «Национальный Клиринговый Центр» (Акционерное общество)</w:t>
            </w:r>
          </w:p>
          <w:p w:rsidR="000A2343" w:rsidRPr="00A07DDD" w:rsidRDefault="000A2343" w:rsidP="00F91508">
            <w:pPr>
              <w:shd w:val="clear" w:color="auto" w:fill="FFFFFF"/>
              <w:tabs>
                <w:tab w:val="left" w:pos="7013"/>
                <w:tab w:val="left" w:pos="7230"/>
              </w:tabs>
              <w:spacing w:after="0" w:line="240" w:lineRule="auto"/>
              <w:ind w:left="687" w:hanging="687"/>
              <w:rPr>
                <w:color w:val="000000"/>
                <w:sz w:val="22"/>
                <w:szCs w:val="24"/>
              </w:rPr>
            </w:pPr>
          </w:p>
          <w:p w:rsidR="000A2343" w:rsidRPr="00A07DDD" w:rsidRDefault="000A2343" w:rsidP="00F91508">
            <w:pPr>
              <w:shd w:val="clear" w:color="auto" w:fill="FFFFFF"/>
              <w:tabs>
                <w:tab w:val="left" w:pos="7013"/>
                <w:tab w:val="left" w:pos="7230"/>
              </w:tabs>
              <w:spacing w:after="0" w:line="240" w:lineRule="auto"/>
              <w:rPr>
                <w:color w:val="000000"/>
                <w:sz w:val="22"/>
                <w:szCs w:val="24"/>
              </w:rPr>
            </w:pPr>
          </w:p>
        </w:tc>
        <w:tc>
          <w:tcPr>
            <w:tcW w:w="4450" w:type="dxa"/>
            <w:shd w:val="clear" w:color="auto" w:fill="FFFFFF"/>
          </w:tcPr>
          <w:p w:rsidR="000A2343" w:rsidRPr="00A07DDD" w:rsidRDefault="000A2343" w:rsidP="00F91508">
            <w:pPr>
              <w:shd w:val="clear" w:color="auto" w:fill="FFFFFF"/>
              <w:tabs>
                <w:tab w:val="left" w:pos="7013"/>
                <w:tab w:val="left" w:pos="7230"/>
              </w:tabs>
              <w:spacing w:after="0" w:line="240" w:lineRule="auto"/>
              <w:rPr>
                <w:sz w:val="22"/>
                <w:highlight w:val="yellow"/>
              </w:rPr>
            </w:pPr>
            <w:r w:rsidRPr="00A07DDD">
              <w:rPr>
                <w:sz w:val="22"/>
                <w:highlight w:val="yellow"/>
              </w:rPr>
              <w:t>Общество с ограниченной ответственностью «</w:t>
            </w:r>
            <w:r w:rsidR="00D44923">
              <w:rPr>
                <w:sz w:val="22"/>
                <w:highlight w:val="yellow"/>
              </w:rPr>
              <w:t>Склад</w:t>
            </w:r>
            <w:r w:rsidRPr="00A07DDD">
              <w:rPr>
                <w:sz w:val="22"/>
                <w:highlight w:val="yellow"/>
              </w:rPr>
              <w:t>»</w:t>
            </w:r>
          </w:p>
          <w:p w:rsidR="000A2343" w:rsidRPr="00A07DDD" w:rsidRDefault="000A2343" w:rsidP="00F91508">
            <w:pPr>
              <w:shd w:val="clear" w:color="auto" w:fill="FFFFFF"/>
              <w:tabs>
                <w:tab w:val="left" w:pos="7013"/>
                <w:tab w:val="left" w:pos="7230"/>
              </w:tabs>
              <w:spacing w:after="0" w:line="240" w:lineRule="auto"/>
              <w:ind w:left="32" w:hanging="32"/>
              <w:rPr>
                <w:sz w:val="22"/>
                <w:highlight w:val="yellow"/>
              </w:rPr>
            </w:pPr>
            <w:commentRangeStart w:id="19"/>
            <w:r w:rsidRPr="00A07DDD">
              <w:rPr>
                <w:sz w:val="22"/>
                <w:highlight w:val="yellow"/>
              </w:rPr>
              <w:t>623480, Свердловская область, Каменский район, п. Первомайский, ул. Кирова, 30</w:t>
            </w:r>
            <w:commentRangeEnd w:id="19"/>
            <w:r w:rsidR="003B5BA7">
              <w:rPr>
                <w:rStyle w:val="ab"/>
              </w:rPr>
              <w:commentReference w:id="19"/>
            </w:r>
          </w:p>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ИНН/КПП 1234567892 / 123456789</w:t>
            </w:r>
          </w:p>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 xml:space="preserve">р/с 12345678901234567896 </w:t>
            </w:r>
            <w:commentRangeStart w:id="20"/>
            <w:r w:rsidRPr="00A07DDD">
              <w:rPr>
                <w:color w:val="000000"/>
                <w:sz w:val="22"/>
                <w:szCs w:val="24"/>
                <w:highlight w:val="yellow"/>
              </w:rPr>
              <w:t>в ПАО «Сбербанк»</w:t>
            </w:r>
            <w:commentRangeEnd w:id="20"/>
            <w:r w:rsidR="003B5BA7">
              <w:rPr>
                <w:rStyle w:val="ab"/>
              </w:rPr>
              <w:commentReference w:id="20"/>
            </w:r>
          </w:p>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 xml:space="preserve">к/с 98765432101234567898 </w:t>
            </w:r>
          </w:p>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БИК 987654324</w:t>
            </w:r>
          </w:p>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Тел.: (495) 363-574-85</w:t>
            </w:r>
          </w:p>
          <w:p w:rsidR="000A2343" w:rsidRPr="00A07DDD" w:rsidRDefault="000A2343" w:rsidP="00F91508">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Факс: (495) 363-574-75</w:t>
            </w:r>
          </w:p>
          <w:p w:rsidR="000A2343" w:rsidRPr="00A07DDD" w:rsidRDefault="000A2343" w:rsidP="00F91508">
            <w:pPr>
              <w:shd w:val="clear" w:color="auto" w:fill="FFFFFF"/>
              <w:tabs>
                <w:tab w:val="left" w:pos="7013"/>
                <w:tab w:val="left" w:pos="7230"/>
              </w:tabs>
              <w:spacing w:after="0" w:line="240" w:lineRule="auto"/>
              <w:rPr>
                <w:color w:val="000000"/>
                <w:sz w:val="22"/>
                <w:szCs w:val="24"/>
                <w:highlight w:val="yellow"/>
              </w:rPr>
            </w:pPr>
          </w:p>
          <w:p w:rsidR="000A2343" w:rsidRPr="00A07DDD" w:rsidRDefault="000A2343" w:rsidP="00F91508">
            <w:pPr>
              <w:shd w:val="clear" w:color="auto" w:fill="FFFFFF"/>
              <w:tabs>
                <w:tab w:val="left" w:pos="7013"/>
                <w:tab w:val="left" w:pos="7230"/>
              </w:tabs>
              <w:spacing w:after="0" w:line="240" w:lineRule="auto"/>
              <w:rPr>
                <w:color w:val="000000"/>
                <w:sz w:val="22"/>
                <w:szCs w:val="24"/>
                <w:highlight w:val="yellow"/>
              </w:rPr>
            </w:pPr>
            <w:r w:rsidRPr="00A07DDD">
              <w:rPr>
                <w:color w:val="000000"/>
                <w:sz w:val="22"/>
                <w:szCs w:val="24"/>
                <w:highlight w:val="yellow"/>
              </w:rPr>
              <w:t xml:space="preserve">Генеральный директор </w:t>
            </w:r>
          </w:p>
          <w:p w:rsidR="000A2343" w:rsidRPr="00A07DDD" w:rsidRDefault="00D44923" w:rsidP="00F91508">
            <w:pPr>
              <w:shd w:val="clear" w:color="auto" w:fill="FFFFFF"/>
              <w:tabs>
                <w:tab w:val="left" w:pos="7013"/>
                <w:tab w:val="left" w:pos="7230"/>
              </w:tabs>
              <w:spacing w:after="0" w:line="240" w:lineRule="auto"/>
              <w:rPr>
                <w:color w:val="000000"/>
                <w:sz w:val="22"/>
                <w:szCs w:val="24"/>
                <w:highlight w:val="yellow"/>
              </w:rPr>
            </w:pPr>
            <w:r>
              <w:rPr>
                <w:color w:val="000000"/>
                <w:sz w:val="22"/>
                <w:szCs w:val="24"/>
                <w:highlight w:val="yellow"/>
              </w:rPr>
              <w:t>ООО «Склад</w:t>
            </w:r>
            <w:r w:rsidR="000A2343" w:rsidRPr="00A07DDD">
              <w:rPr>
                <w:color w:val="000000"/>
                <w:sz w:val="22"/>
                <w:szCs w:val="24"/>
                <w:highlight w:val="yellow"/>
              </w:rPr>
              <w:t>»</w:t>
            </w:r>
          </w:p>
          <w:p w:rsidR="000A2343" w:rsidRPr="00A07DDD" w:rsidRDefault="000A2343" w:rsidP="00F91508">
            <w:pPr>
              <w:shd w:val="clear" w:color="auto" w:fill="FFFFFF"/>
              <w:tabs>
                <w:tab w:val="left" w:pos="7013"/>
                <w:tab w:val="left" w:pos="7230"/>
              </w:tabs>
              <w:spacing w:after="0" w:line="240" w:lineRule="auto"/>
              <w:jc w:val="right"/>
              <w:rPr>
                <w:color w:val="000000"/>
                <w:sz w:val="22"/>
                <w:szCs w:val="24"/>
              </w:rPr>
            </w:pPr>
            <w:r w:rsidRPr="00A07DDD">
              <w:rPr>
                <w:color w:val="000000"/>
                <w:sz w:val="22"/>
                <w:szCs w:val="24"/>
                <w:highlight w:val="yellow"/>
              </w:rPr>
              <w:t>И.И. Иванов</w:t>
            </w:r>
          </w:p>
          <w:p w:rsidR="000A2343" w:rsidRPr="00A07DDD" w:rsidRDefault="000A2343" w:rsidP="00F91508">
            <w:pPr>
              <w:shd w:val="clear" w:color="auto" w:fill="FFFFFF"/>
              <w:tabs>
                <w:tab w:val="left" w:pos="7013"/>
                <w:tab w:val="left" w:pos="7230"/>
              </w:tabs>
              <w:spacing w:after="0" w:line="240" w:lineRule="auto"/>
              <w:jc w:val="right"/>
              <w:rPr>
                <w:color w:val="000000"/>
                <w:sz w:val="22"/>
                <w:szCs w:val="24"/>
              </w:rPr>
            </w:pPr>
          </w:p>
        </w:tc>
        <w:tc>
          <w:tcPr>
            <w:tcW w:w="228" w:type="dxa"/>
            <w:shd w:val="clear" w:color="auto" w:fill="FFFFFF"/>
          </w:tcPr>
          <w:p w:rsidR="000A2343" w:rsidRPr="00A07DDD" w:rsidRDefault="000A2343" w:rsidP="00F91508">
            <w:pPr>
              <w:shd w:val="clear" w:color="auto" w:fill="FFFFFF"/>
              <w:tabs>
                <w:tab w:val="left" w:pos="3912"/>
                <w:tab w:val="left" w:pos="4033"/>
                <w:tab w:val="left" w:pos="7013"/>
                <w:tab w:val="left" w:pos="7230"/>
              </w:tabs>
              <w:spacing w:before="116" w:after="116" w:line="240" w:lineRule="auto"/>
              <w:ind w:left="687" w:hanging="687"/>
              <w:rPr>
                <w:color w:val="000000"/>
                <w:sz w:val="22"/>
                <w:szCs w:val="24"/>
              </w:rPr>
            </w:pPr>
          </w:p>
        </w:tc>
      </w:tr>
      <w:tr w:rsidR="000A2343" w:rsidRPr="00A07DDD" w:rsidTr="00F91508">
        <w:tblPrEx>
          <w:tblCellMar>
            <w:left w:w="104" w:type="dxa"/>
            <w:right w:w="104" w:type="dxa"/>
          </w:tblCellMar>
        </w:tblPrEx>
        <w:trPr>
          <w:trHeight w:val="269"/>
        </w:trPr>
        <w:tc>
          <w:tcPr>
            <w:tcW w:w="4310" w:type="dxa"/>
            <w:tcBorders>
              <w:top w:val="single" w:sz="3" w:space="0" w:color="auto"/>
            </w:tcBorders>
          </w:tcPr>
          <w:p w:rsidR="000A2343" w:rsidRPr="00A07DDD" w:rsidRDefault="000A2343" w:rsidP="00F91508">
            <w:pPr>
              <w:shd w:val="clear" w:color="auto" w:fill="FFFFFF"/>
              <w:tabs>
                <w:tab w:val="left" w:pos="7013"/>
                <w:tab w:val="left" w:pos="7230"/>
              </w:tabs>
              <w:spacing w:after="0" w:line="240" w:lineRule="auto"/>
              <w:ind w:left="687" w:hanging="687"/>
              <w:rPr>
                <w:color w:val="000000"/>
                <w:sz w:val="22"/>
                <w:szCs w:val="24"/>
              </w:rPr>
            </w:pPr>
            <w:r w:rsidRPr="00A07DDD">
              <w:rPr>
                <w:color w:val="000000"/>
                <w:sz w:val="22"/>
                <w:szCs w:val="24"/>
              </w:rPr>
              <w:t>М.П.</w:t>
            </w:r>
          </w:p>
        </w:tc>
        <w:tc>
          <w:tcPr>
            <w:tcW w:w="588" w:type="dxa"/>
          </w:tcPr>
          <w:p w:rsidR="000A2343" w:rsidRPr="00A07DDD" w:rsidRDefault="000A2343" w:rsidP="00F91508">
            <w:pPr>
              <w:shd w:val="clear" w:color="auto" w:fill="FFFFFF"/>
              <w:tabs>
                <w:tab w:val="left" w:pos="7013"/>
                <w:tab w:val="left" w:pos="7230"/>
              </w:tabs>
              <w:spacing w:after="0" w:line="240" w:lineRule="auto"/>
              <w:rPr>
                <w:color w:val="000000"/>
                <w:sz w:val="22"/>
                <w:szCs w:val="24"/>
              </w:rPr>
            </w:pPr>
          </w:p>
        </w:tc>
        <w:tc>
          <w:tcPr>
            <w:tcW w:w="4724" w:type="dxa"/>
            <w:gridSpan w:val="3"/>
            <w:tcBorders>
              <w:top w:val="single" w:sz="3" w:space="0" w:color="auto"/>
            </w:tcBorders>
            <w:shd w:val="clear" w:color="auto" w:fill="FFFFFF"/>
          </w:tcPr>
          <w:p w:rsidR="000A2343" w:rsidRPr="00A07DDD" w:rsidRDefault="000A2343" w:rsidP="00F91508">
            <w:pPr>
              <w:shd w:val="clear" w:color="auto" w:fill="FFFFFF"/>
              <w:tabs>
                <w:tab w:val="left" w:pos="7013"/>
                <w:tab w:val="left" w:pos="7230"/>
              </w:tabs>
              <w:spacing w:after="0" w:line="240" w:lineRule="auto"/>
              <w:rPr>
                <w:color w:val="000000"/>
                <w:sz w:val="22"/>
                <w:szCs w:val="24"/>
              </w:rPr>
            </w:pPr>
            <w:r w:rsidRPr="00A07DDD">
              <w:rPr>
                <w:color w:val="000000"/>
                <w:sz w:val="22"/>
                <w:szCs w:val="24"/>
                <w:highlight w:val="yellow"/>
              </w:rPr>
              <w:t>М.П.</w:t>
            </w:r>
          </w:p>
        </w:tc>
      </w:tr>
    </w:tbl>
    <w:p w:rsidR="000A2343" w:rsidRPr="00D20280" w:rsidRDefault="000A2343" w:rsidP="000A2343">
      <w:pPr>
        <w:rPr>
          <w:sz w:val="24"/>
          <w:szCs w:val="28"/>
        </w:rPr>
      </w:pPr>
    </w:p>
    <w:p w:rsidR="000A2343" w:rsidRPr="00755E82" w:rsidRDefault="000A2343" w:rsidP="00755E82">
      <w:pPr>
        <w:pStyle w:val="a5"/>
        <w:numPr>
          <w:ilvl w:val="0"/>
          <w:numId w:val="5"/>
        </w:numPr>
        <w:jc w:val="left"/>
        <w:rPr>
          <w:sz w:val="24"/>
          <w:szCs w:val="28"/>
        </w:rPr>
      </w:pPr>
      <w:r w:rsidRPr="00755E82">
        <w:rPr>
          <w:sz w:val="24"/>
          <w:szCs w:val="28"/>
        </w:rPr>
        <w:br w:type="page"/>
      </w:r>
      <w:r w:rsidRPr="00755E82">
        <w:rPr>
          <w:b/>
        </w:rPr>
        <w:t>Договор об участии в Системе электронного документооборота</w:t>
      </w:r>
    </w:p>
    <w:p w:rsidR="000A2343" w:rsidRDefault="000A2343" w:rsidP="000A2343">
      <w:pPr>
        <w:pStyle w:val="13"/>
        <w:spacing w:before="0" w:after="0"/>
        <w:jc w:val="center"/>
        <w:outlineLvl w:val="0"/>
        <w:rPr>
          <w:rFonts w:cs="Arial"/>
          <w:b/>
          <w:bCs/>
          <w:sz w:val="24"/>
          <w:szCs w:val="20"/>
        </w:rPr>
      </w:pPr>
      <w:bookmarkStart w:id="21" w:name="_Toc480891775"/>
      <w:bookmarkStart w:id="22" w:name="_Toc480892905"/>
      <w:bookmarkStart w:id="23" w:name="_Toc480892953"/>
      <w:bookmarkStart w:id="24" w:name="_Toc480893017"/>
    </w:p>
    <w:p w:rsidR="000A2343" w:rsidRPr="00D20280" w:rsidRDefault="000A2343" w:rsidP="000A2343">
      <w:pPr>
        <w:pStyle w:val="13"/>
        <w:spacing w:before="0" w:after="0"/>
        <w:jc w:val="center"/>
        <w:outlineLvl w:val="0"/>
        <w:rPr>
          <w:rFonts w:cs="Arial"/>
          <w:b/>
          <w:sz w:val="24"/>
          <w:szCs w:val="20"/>
        </w:rPr>
      </w:pPr>
      <w:bookmarkStart w:id="25" w:name="_Toc493240140"/>
      <w:bookmarkStart w:id="26" w:name="_Toc526429025"/>
      <w:r w:rsidRPr="00D20280">
        <w:rPr>
          <w:rFonts w:cs="Arial"/>
          <w:b/>
          <w:bCs/>
          <w:sz w:val="24"/>
          <w:szCs w:val="20"/>
        </w:rPr>
        <w:t>ДОГОВОР ОБ УЧАСТИИ В СИСТЕМЕ ЭЛЕКТРОННОГО ДОКУМЕНТООБОРОТА</w:t>
      </w:r>
      <w:bookmarkEnd w:id="21"/>
      <w:bookmarkEnd w:id="22"/>
      <w:bookmarkEnd w:id="23"/>
      <w:bookmarkEnd w:id="24"/>
      <w:bookmarkEnd w:id="25"/>
      <w:bookmarkEnd w:id="26"/>
    </w:p>
    <w:p w:rsidR="000A2343" w:rsidRPr="00D20280" w:rsidRDefault="000A2343" w:rsidP="000A2343">
      <w:pPr>
        <w:spacing w:before="120"/>
        <w:jc w:val="center"/>
        <w:rPr>
          <w:rFonts w:ascii="Arial" w:hAnsi="Arial" w:cs="Arial"/>
          <w:b/>
          <w:bCs/>
          <w:sz w:val="22"/>
          <w:szCs w:val="20"/>
        </w:rPr>
      </w:pPr>
      <w:r w:rsidRPr="00D20280">
        <w:rPr>
          <w:rFonts w:ascii="Arial" w:hAnsi="Arial" w:cs="Arial"/>
          <w:b/>
          <w:sz w:val="22"/>
          <w:szCs w:val="20"/>
        </w:rPr>
        <w:t>№  </w:t>
      </w:r>
      <w:r w:rsidRPr="00D20280">
        <w:rPr>
          <w:rFonts w:ascii="Arial" w:hAnsi="Arial" w:cs="Arial"/>
          <w:b/>
          <w:sz w:val="22"/>
          <w:szCs w:val="20"/>
          <w:lang w:val="en-US"/>
        </w:rPr>
        <w:t>PKI</w:t>
      </w:r>
      <w:r w:rsidRPr="00D20280">
        <w:rPr>
          <w:rFonts w:ascii="Arial" w:hAnsi="Arial" w:cs="Arial"/>
          <w:b/>
          <w:sz w:val="22"/>
          <w:szCs w:val="20"/>
        </w:rPr>
        <w:t>/</w:t>
      </w:r>
      <w:commentRangeStart w:id="27"/>
      <w:r w:rsidRPr="00D20280">
        <w:rPr>
          <w:rFonts w:ascii="Arial" w:hAnsi="Arial" w:cs="Arial"/>
          <w:b/>
          <w:sz w:val="22"/>
          <w:szCs w:val="20"/>
          <w:u w:val="single"/>
        </w:rPr>
        <w:tab/>
      </w:r>
      <w:r w:rsidRPr="00D20280">
        <w:rPr>
          <w:rFonts w:ascii="Arial" w:hAnsi="Arial" w:cs="Arial"/>
          <w:b/>
          <w:sz w:val="22"/>
          <w:szCs w:val="20"/>
          <w:u w:val="single"/>
        </w:rPr>
        <w:tab/>
      </w:r>
      <w:r w:rsidRPr="00D20280">
        <w:rPr>
          <w:rFonts w:ascii="Arial" w:hAnsi="Arial" w:cs="Arial"/>
          <w:b/>
          <w:sz w:val="22"/>
          <w:szCs w:val="20"/>
          <w:u w:val="single"/>
        </w:rPr>
        <w:tab/>
      </w:r>
      <w:r w:rsidRPr="00D20280">
        <w:rPr>
          <w:rFonts w:ascii="Arial" w:hAnsi="Arial" w:cs="Arial"/>
          <w:b/>
          <w:sz w:val="22"/>
          <w:szCs w:val="20"/>
          <w:u w:val="single"/>
        </w:rPr>
        <w:tab/>
      </w:r>
      <w:commentRangeEnd w:id="27"/>
      <w:r w:rsidR="003B5BA7">
        <w:rPr>
          <w:rStyle w:val="ab"/>
        </w:rPr>
        <w:commentReference w:id="27"/>
      </w:r>
    </w:p>
    <w:p w:rsidR="000A2343" w:rsidRPr="00D20280" w:rsidRDefault="000A2343" w:rsidP="000A2343">
      <w:pPr>
        <w:spacing w:before="240"/>
        <w:rPr>
          <w:rFonts w:ascii="Arial" w:hAnsi="Arial" w:cs="Arial"/>
          <w:sz w:val="20"/>
          <w:szCs w:val="20"/>
        </w:rPr>
      </w:pPr>
      <w:r w:rsidRPr="00D20280">
        <w:rPr>
          <w:rFonts w:ascii="Arial" w:hAnsi="Arial" w:cs="Arial"/>
          <w:sz w:val="22"/>
          <w:szCs w:val="20"/>
        </w:rPr>
        <w:t>г</w:t>
      </w:r>
      <w:r w:rsidRPr="00D20280">
        <w:rPr>
          <w:rFonts w:ascii="Arial" w:hAnsi="Arial" w:cs="Arial"/>
          <w:sz w:val="20"/>
          <w:szCs w:val="20"/>
        </w:rPr>
        <w:t>. Москва</w:t>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r w:rsidRPr="00D20280">
        <w:rPr>
          <w:rFonts w:ascii="Arial" w:hAnsi="Arial" w:cs="Arial"/>
          <w:sz w:val="20"/>
          <w:szCs w:val="20"/>
        </w:rPr>
        <w:tab/>
      </w:r>
      <w:commentRangeStart w:id="28"/>
      <w:r w:rsidRPr="00D20280">
        <w:rPr>
          <w:rFonts w:ascii="Arial" w:hAnsi="Arial" w:cs="Arial"/>
          <w:iCs/>
          <w:sz w:val="20"/>
          <w:szCs w:val="20"/>
        </w:rPr>
        <w:t>“         ” ___________  20___ г.</w:t>
      </w:r>
      <w:commentRangeEnd w:id="28"/>
      <w:r w:rsidR="003B5BA7">
        <w:rPr>
          <w:rStyle w:val="ab"/>
        </w:rPr>
        <w:commentReference w:id="28"/>
      </w:r>
    </w:p>
    <w:p w:rsidR="000A2343" w:rsidRPr="00D20280" w:rsidRDefault="000A2343" w:rsidP="000A2343">
      <w:pPr>
        <w:shd w:val="clear" w:color="auto" w:fill="FFFFFF"/>
        <w:tabs>
          <w:tab w:val="left" w:pos="0"/>
          <w:tab w:val="left" w:pos="7200"/>
        </w:tabs>
        <w:spacing w:before="60" w:line="264" w:lineRule="auto"/>
        <w:ind w:right="45" w:firstLine="567"/>
        <w:rPr>
          <w:rFonts w:ascii="Arial" w:hAnsi="Arial" w:cs="Arial"/>
          <w:sz w:val="20"/>
          <w:szCs w:val="20"/>
        </w:rPr>
      </w:pPr>
      <w:r w:rsidRPr="00D20280">
        <w:rPr>
          <w:rFonts w:ascii="Arial" w:hAnsi="Arial" w:cs="Arial"/>
          <w:b/>
          <w:sz w:val="20"/>
          <w:szCs w:val="20"/>
        </w:rPr>
        <w:t>Публичное</w:t>
      </w:r>
      <w:r w:rsidRPr="00D20280">
        <w:rPr>
          <w:rFonts w:ascii="Arial" w:hAnsi="Arial" w:cs="Arial"/>
          <w:sz w:val="20"/>
          <w:szCs w:val="20"/>
        </w:rPr>
        <w:t xml:space="preserve"> </w:t>
      </w:r>
      <w:r w:rsidRPr="00D20280">
        <w:rPr>
          <w:rFonts w:ascii="Arial" w:hAnsi="Arial" w:cs="Arial"/>
          <w:b/>
          <w:sz w:val="20"/>
          <w:szCs w:val="20"/>
        </w:rPr>
        <w:t>акционерное общество «Московская Биржа ММВБ-РТС»</w:t>
      </w:r>
      <w:r w:rsidRPr="00D20280">
        <w:rPr>
          <w:rFonts w:ascii="Arial" w:hAnsi="Arial" w:cs="Arial"/>
          <w:sz w:val="20"/>
          <w:szCs w:val="20"/>
        </w:rPr>
        <w:t>, именуемое в дальнейшем «Организатор СЭД», в лице</w:t>
      </w:r>
      <w:r w:rsidR="00D511C7">
        <w:rPr>
          <w:rFonts w:ascii="Arial" w:hAnsi="Arial" w:cs="Arial"/>
          <w:sz w:val="20"/>
          <w:szCs w:val="20"/>
        </w:rPr>
        <w:t>____________________________________________</w:t>
      </w:r>
      <w:r w:rsidRPr="00D20280">
        <w:rPr>
          <w:rFonts w:ascii="Arial" w:hAnsi="Arial" w:cs="Arial"/>
          <w:sz w:val="20"/>
          <w:szCs w:val="20"/>
        </w:rPr>
        <w:t xml:space="preserve"> </w:t>
      </w:r>
      <w:r w:rsidR="00D511C7">
        <w:rPr>
          <w:rFonts w:ascii="Arial" w:hAnsi="Arial" w:cs="Arial"/>
          <w:sz w:val="20"/>
          <w:szCs w:val="20"/>
        </w:rPr>
        <w:t>______________________________________________________________________________________________________________</w:t>
      </w:r>
      <w:r w:rsidRPr="00D20280">
        <w:rPr>
          <w:rFonts w:ascii="Arial" w:hAnsi="Arial" w:cs="Arial"/>
          <w:sz w:val="20"/>
          <w:szCs w:val="20"/>
        </w:rPr>
        <w:t>, действующего на основании Доверенности № </w:t>
      </w:r>
      <w:r>
        <w:rPr>
          <w:rFonts w:ascii="Arial" w:hAnsi="Arial" w:cs="Arial"/>
          <w:sz w:val="20"/>
          <w:szCs w:val="20"/>
        </w:rPr>
        <w:t>_____________________________ от «__»</w:t>
      </w:r>
      <w:r w:rsidRPr="00D20280">
        <w:rPr>
          <w:rFonts w:ascii="Arial" w:hAnsi="Arial" w:cs="Arial"/>
          <w:sz w:val="20"/>
          <w:szCs w:val="20"/>
        </w:rPr>
        <w:t xml:space="preserve"> </w:t>
      </w:r>
      <w:r>
        <w:rPr>
          <w:rFonts w:ascii="Arial" w:hAnsi="Arial" w:cs="Arial"/>
          <w:sz w:val="20"/>
          <w:szCs w:val="20"/>
        </w:rPr>
        <w:t>_________ 20__</w:t>
      </w:r>
      <w:r w:rsidRPr="00D20280">
        <w:rPr>
          <w:rFonts w:ascii="Arial" w:hAnsi="Arial" w:cs="Arial"/>
          <w:sz w:val="20"/>
          <w:szCs w:val="20"/>
        </w:rPr>
        <w:t xml:space="preserve"> года, и </w:t>
      </w:r>
      <w:r w:rsidRPr="00D20280">
        <w:rPr>
          <w:rFonts w:ascii="Arial" w:hAnsi="Arial" w:cs="Arial"/>
          <w:b/>
          <w:sz w:val="20"/>
          <w:szCs w:val="20"/>
          <w:highlight w:val="yellow"/>
        </w:rPr>
        <w:t>Общество с ограниченной ответственностью «</w:t>
      </w:r>
      <w:r w:rsidR="00253D06">
        <w:rPr>
          <w:rFonts w:ascii="Arial" w:hAnsi="Arial" w:cs="Arial"/>
          <w:b/>
          <w:sz w:val="20"/>
          <w:szCs w:val="20"/>
          <w:highlight w:val="yellow"/>
        </w:rPr>
        <w:t>Склад</w:t>
      </w:r>
      <w:r w:rsidRPr="00D20280">
        <w:rPr>
          <w:rFonts w:ascii="Arial" w:hAnsi="Arial" w:cs="Arial"/>
          <w:b/>
          <w:sz w:val="20"/>
          <w:szCs w:val="20"/>
          <w:highlight w:val="yellow"/>
        </w:rPr>
        <w:t>»</w:t>
      </w:r>
      <w:r w:rsidRPr="00D20280">
        <w:rPr>
          <w:rFonts w:ascii="Arial" w:hAnsi="Arial" w:cs="Arial"/>
          <w:sz w:val="20"/>
          <w:szCs w:val="20"/>
        </w:rPr>
        <w:t xml:space="preserve">, именуемое в дальнейшем «Участник СЭД», в лице </w:t>
      </w:r>
      <w:r w:rsidRPr="00D20280">
        <w:rPr>
          <w:rFonts w:ascii="Arial" w:hAnsi="Arial" w:cs="Arial"/>
          <w:sz w:val="20"/>
          <w:szCs w:val="20"/>
          <w:highlight w:val="yellow"/>
        </w:rPr>
        <w:t>Генерального директора Иванова Ивана Ивановича</w:t>
      </w:r>
      <w:r w:rsidRPr="00D20280">
        <w:rPr>
          <w:rFonts w:ascii="Arial" w:hAnsi="Arial" w:cs="Arial"/>
          <w:sz w:val="20"/>
          <w:szCs w:val="20"/>
        </w:rPr>
        <w:t xml:space="preserve">, действующего на основании </w:t>
      </w:r>
      <w:r w:rsidRPr="00D20280">
        <w:rPr>
          <w:rFonts w:ascii="Arial" w:hAnsi="Arial" w:cs="Arial"/>
          <w:sz w:val="20"/>
          <w:szCs w:val="20"/>
          <w:highlight w:val="yellow"/>
        </w:rPr>
        <w:t>Устава</w:t>
      </w:r>
      <w:r w:rsidRPr="00D20280">
        <w:rPr>
          <w:rFonts w:ascii="Arial" w:hAnsi="Arial" w:cs="Arial"/>
          <w:sz w:val="20"/>
          <w:szCs w:val="20"/>
        </w:rPr>
        <w:t xml:space="preserve">, в дальнейшем совместно именуемые «Стороны», а отдельно «Сторона», заключили настоящий договор присоединения к Условиям участия в Системе электронного документооборота ПАО Московская Биржа (далее – Условия), опубликованным на официальном сайте ПАО Московская Биржа в сети Интернет по адресу </w:t>
      </w:r>
      <w:hyperlink r:id="rId22" w:history="1">
        <w:r w:rsidRPr="00D20280">
          <w:rPr>
            <w:rStyle w:val="a6"/>
            <w:sz w:val="20"/>
            <w:szCs w:val="20"/>
            <w:lang w:val="en-US"/>
          </w:rPr>
          <w:t>http</w:t>
        </w:r>
        <w:r w:rsidRPr="00D20280">
          <w:rPr>
            <w:rStyle w:val="a6"/>
            <w:sz w:val="20"/>
            <w:szCs w:val="20"/>
          </w:rPr>
          <w:t>://</w:t>
        </w:r>
        <w:r w:rsidRPr="00D20280">
          <w:rPr>
            <w:rStyle w:val="a6"/>
            <w:sz w:val="20"/>
            <w:szCs w:val="20"/>
            <w:lang w:val="en-US"/>
          </w:rPr>
          <w:t>moex</w:t>
        </w:r>
        <w:r w:rsidRPr="00D20280">
          <w:rPr>
            <w:rStyle w:val="a6"/>
            <w:sz w:val="20"/>
            <w:szCs w:val="20"/>
          </w:rPr>
          <w:t>.</w:t>
        </w:r>
        <w:r w:rsidRPr="00D20280">
          <w:rPr>
            <w:rStyle w:val="a6"/>
            <w:sz w:val="20"/>
            <w:szCs w:val="20"/>
            <w:lang w:val="en-US"/>
          </w:rPr>
          <w:t>com</w:t>
        </w:r>
      </w:hyperlink>
      <w:r w:rsidRPr="00D20280">
        <w:rPr>
          <w:rFonts w:ascii="Arial" w:hAnsi="Arial" w:cs="Arial"/>
          <w:sz w:val="20"/>
          <w:szCs w:val="20"/>
        </w:rPr>
        <w:t>, действующим на момент заключения Договора и являющимся неотъемлемой частью Договора.</w:t>
      </w:r>
    </w:p>
    <w:p w:rsidR="000A2343" w:rsidRPr="00D20280" w:rsidRDefault="000A2343" w:rsidP="000A2343">
      <w:pPr>
        <w:spacing w:before="60" w:line="264" w:lineRule="auto"/>
        <w:ind w:firstLine="567"/>
        <w:outlineLvl w:val="0"/>
        <w:rPr>
          <w:rFonts w:ascii="Arial" w:hAnsi="Arial" w:cs="Arial"/>
          <w:sz w:val="20"/>
          <w:szCs w:val="20"/>
        </w:rPr>
      </w:pPr>
      <w:bookmarkStart w:id="29" w:name="_Toc480891776"/>
      <w:bookmarkStart w:id="30" w:name="_Toc480892906"/>
      <w:bookmarkStart w:id="31" w:name="_Toc480892954"/>
      <w:bookmarkStart w:id="32" w:name="_Toc480893018"/>
      <w:bookmarkStart w:id="33" w:name="_Toc493240141"/>
      <w:bookmarkStart w:id="34" w:name="_Toc526429026"/>
      <w:r w:rsidRPr="00D20280">
        <w:rPr>
          <w:rFonts w:ascii="Arial" w:hAnsi="Arial" w:cs="Arial"/>
          <w:sz w:val="20"/>
          <w:szCs w:val="20"/>
        </w:rPr>
        <w:t>Стороны согласились ко всем отношениям, вытекающим из настоящего Договора, применять положения, установленные Условиями. Термины, используемые в настоящем Договоре, трактуются в соответствии с Условиями.</w:t>
      </w:r>
      <w:bookmarkEnd w:id="29"/>
      <w:bookmarkEnd w:id="30"/>
      <w:bookmarkEnd w:id="31"/>
      <w:bookmarkEnd w:id="32"/>
      <w:bookmarkEnd w:id="33"/>
      <w:bookmarkEnd w:id="34"/>
    </w:p>
    <w:p w:rsidR="000A2343" w:rsidRPr="00D20280" w:rsidRDefault="000A2343" w:rsidP="000A2343">
      <w:pPr>
        <w:spacing w:before="60" w:line="264" w:lineRule="auto"/>
        <w:ind w:firstLine="567"/>
        <w:outlineLvl w:val="0"/>
        <w:rPr>
          <w:rFonts w:ascii="Arial" w:hAnsi="Arial" w:cs="Arial"/>
          <w:sz w:val="20"/>
          <w:szCs w:val="20"/>
        </w:rPr>
      </w:pPr>
      <w:bookmarkStart w:id="35" w:name="_Toc480891777"/>
      <w:bookmarkStart w:id="36" w:name="_Toc480892907"/>
      <w:bookmarkStart w:id="37" w:name="_Toc480892955"/>
      <w:bookmarkStart w:id="38" w:name="_Toc480893019"/>
      <w:bookmarkStart w:id="39" w:name="_Toc493240142"/>
      <w:bookmarkStart w:id="40" w:name="_Toc526429027"/>
      <w:r w:rsidRPr="00D20280">
        <w:rPr>
          <w:rFonts w:ascii="Arial" w:hAnsi="Arial" w:cs="Arial"/>
          <w:sz w:val="20"/>
          <w:szCs w:val="20"/>
        </w:rPr>
        <w:t xml:space="preserve">Территория использования Программного обеспечения: </w:t>
      </w:r>
      <w:r w:rsidRPr="00D20280">
        <w:rPr>
          <w:rFonts w:ascii="Arial" w:hAnsi="Arial" w:cs="Arial"/>
          <w:snapToGrid w:val="0"/>
          <w:sz w:val="20"/>
          <w:szCs w:val="20"/>
        </w:rPr>
        <w:t>Российская Федерация</w:t>
      </w:r>
      <w:r w:rsidRPr="00D20280">
        <w:rPr>
          <w:rFonts w:ascii="Arial" w:hAnsi="Arial" w:cs="Arial"/>
          <w:sz w:val="20"/>
          <w:szCs w:val="20"/>
        </w:rPr>
        <w:t>.</w:t>
      </w:r>
      <w:bookmarkEnd w:id="35"/>
      <w:bookmarkEnd w:id="36"/>
      <w:bookmarkEnd w:id="37"/>
      <w:bookmarkEnd w:id="38"/>
      <w:bookmarkEnd w:id="39"/>
      <w:bookmarkEnd w:id="40"/>
    </w:p>
    <w:p w:rsidR="000A2343" w:rsidRPr="00D20280" w:rsidRDefault="000A2343" w:rsidP="000A2343">
      <w:pPr>
        <w:spacing w:before="120" w:after="120"/>
        <w:ind w:left="357"/>
        <w:jc w:val="center"/>
        <w:outlineLvl w:val="0"/>
        <w:rPr>
          <w:rFonts w:ascii="Arial" w:hAnsi="Arial" w:cs="Arial"/>
          <w:b/>
          <w:sz w:val="22"/>
          <w:szCs w:val="20"/>
        </w:rPr>
      </w:pPr>
      <w:bookmarkStart w:id="41" w:name="_Toc480891778"/>
      <w:bookmarkStart w:id="42" w:name="_Toc480892908"/>
      <w:bookmarkStart w:id="43" w:name="_Toc480892956"/>
      <w:bookmarkStart w:id="44" w:name="_Toc480893020"/>
      <w:bookmarkStart w:id="45" w:name="_Toc493240143"/>
      <w:bookmarkStart w:id="46" w:name="_Toc526429028"/>
      <w:r w:rsidRPr="00D20280">
        <w:rPr>
          <w:rFonts w:ascii="Arial" w:hAnsi="Arial" w:cs="Arial"/>
          <w:b/>
          <w:sz w:val="22"/>
          <w:szCs w:val="20"/>
        </w:rPr>
        <w:t>РЕКВИЗИТЫ И ПОДПИСИ СТОРОН</w:t>
      </w:r>
      <w:bookmarkEnd w:id="41"/>
      <w:bookmarkEnd w:id="42"/>
      <w:bookmarkEnd w:id="43"/>
      <w:bookmarkEnd w:id="44"/>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448"/>
        <w:gridCol w:w="3816"/>
      </w:tblGrid>
      <w:tr w:rsidR="000A2343" w:rsidRPr="00A07DDD" w:rsidTr="00F91508">
        <w:trPr>
          <w:trHeight w:val="369"/>
        </w:trPr>
        <w:tc>
          <w:tcPr>
            <w:tcW w:w="2093" w:type="dxa"/>
            <w:vAlign w:val="center"/>
          </w:tcPr>
          <w:p w:rsidR="000A2343" w:rsidRPr="00A07DDD" w:rsidRDefault="000A2343" w:rsidP="00F91508">
            <w:pPr>
              <w:ind w:left="360"/>
              <w:jc w:val="center"/>
              <w:outlineLvl w:val="0"/>
              <w:rPr>
                <w:rFonts w:ascii="Arial" w:hAnsi="Arial" w:cs="Arial"/>
                <w:b/>
                <w:bCs/>
                <w:sz w:val="14"/>
                <w:szCs w:val="20"/>
              </w:rPr>
            </w:pPr>
          </w:p>
        </w:tc>
        <w:tc>
          <w:tcPr>
            <w:tcW w:w="3544" w:type="dxa"/>
            <w:vAlign w:val="center"/>
          </w:tcPr>
          <w:p w:rsidR="000A2343" w:rsidRPr="00A07DDD" w:rsidRDefault="000A2343" w:rsidP="00F91508">
            <w:pPr>
              <w:jc w:val="center"/>
              <w:outlineLvl w:val="0"/>
              <w:rPr>
                <w:rFonts w:ascii="Arial" w:hAnsi="Arial" w:cs="Arial"/>
                <w:b/>
                <w:bCs/>
                <w:sz w:val="14"/>
                <w:szCs w:val="20"/>
              </w:rPr>
            </w:pPr>
            <w:bookmarkStart w:id="47" w:name="_Toc480891779"/>
            <w:bookmarkStart w:id="48" w:name="_Toc480892909"/>
            <w:bookmarkStart w:id="49" w:name="_Toc480892957"/>
            <w:bookmarkStart w:id="50" w:name="_Toc480893021"/>
            <w:bookmarkStart w:id="51" w:name="_Toc493240144"/>
            <w:bookmarkStart w:id="52" w:name="_Toc526429029"/>
            <w:r w:rsidRPr="00A07DDD">
              <w:rPr>
                <w:rFonts w:ascii="Arial" w:hAnsi="Arial" w:cs="Arial"/>
                <w:b/>
                <w:sz w:val="14"/>
                <w:szCs w:val="20"/>
              </w:rPr>
              <w:t>Организатор СЭД:</w:t>
            </w:r>
            <w:bookmarkEnd w:id="47"/>
            <w:bookmarkEnd w:id="48"/>
            <w:bookmarkEnd w:id="49"/>
            <w:bookmarkEnd w:id="50"/>
            <w:bookmarkEnd w:id="51"/>
            <w:bookmarkEnd w:id="52"/>
          </w:p>
        </w:tc>
        <w:tc>
          <w:tcPr>
            <w:tcW w:w="3934" w:type="dxa"/>
            <w:vAlign w:val="center"/>
          </w:tcPr>
          <w:p w:rsidR="000A2343" w:rsidRPr="00A07DDD" w:rsidRDefault="000A2343" w:rsidP="00F91508">
            <w:pPr>
              <w:jc w:val="center"/>
              <w:outlineLvl w:val="0"/>
              <w:rPr>
                <w:rFonts w:ascii="Arial" w:hAnsi="Arial" w:cs="Arial"/>
                <w:b/>
                <w:bCs/>
                <w:sz w:val="14"/>
                <w:szCs w:val="20"/>
              </w:rPr>
            </w:pPr>
            <w:bookmarkStart w:id="53" w:name="_Toc480891780"/>
            <w:bookmarkStart w:id="54" w:name="_Toc480892910"/>
            <w:bookmarkStart w:id="55" w:name="_Toc480892958"/>
            <w:bookmarkStart w:id="56" w:name="_Toc480893022"/>
            <w:bookmarkStart w:id="57" w:name="_Toc493240145"/>
            <w:bookmarkStart w:id="58" w:name="_Toc526429030"/>
            <w:r w:rsidRPr="00A07DDD">
              <w:rPr>
                <w:rFonts w:ascii="Arial" w:hAnsi="Arial" w:cs="Arial"/>
                <w:b/>
                <w:sz w:val="14"/>
                <w:szCs w:val="20"/>
              </w:rPr>
              <w:t>Участник СЭД:</w:t>
            </w:r>
            <w:bookmarkEnd w:id="53"/>
            <w:bookmarkEnd w:id="54"/>
            <w:bookmarkEnd w:id="55"/>
            <w:bookmarkEnd w:id="56"/>
            <w:bookmarkEnd w:id="57"/>
            <w:bookmarkEnd w:id="58"/>
          </w:p>
        </w:tc>
      </w:tr>
      <w:tr w:rsidR="000A2343" w:rsidRPr="00A07DDD" w:rsidTr="00F91508">
        <w:tc>
          <w:tcPr>
            <w:tcW w:w="2093" w:type="dxa"/>
          </w:tcPr>
          <w:p w:rsidR="000A2343" w:rsidRPr="00A07DDD" w:rsidRDefault="000A2343" w:rsidP="00F91508">
            <w:pPr>
              <w:outlineLvl w:val="0"/>
              <w:rPr>
                <w:rFonts w:ascii="Arial" w:hAnsi="Arial" w:cs="Arial"/>
                <w:bCs/>
                <w:sz w:val="14"/>
                <w:szCs w:val="20"/>
                <w:lang w:val="en-US"/>
              </w:rPr>
            </w:pPr>
            <w:bookmarkStart w:id="59" w:name="_Toc480891781"/>
            <w:bookmarkStart w:id="60" w:name="_Toc480892911"/>
            <w:bookmarkStart w:id="61" w:name="_Toc480892959"/>
            <w:bookmarkStart w:id="62" w:name="_Toc480893023"/>
            <w:bookmarkStart w:id="63" w:name="_Toc493240146"/>
            <w:bookmarkStart w:id="64" w:name="_Toc526429031"/>
            <w:commentRangeStart w:id="65"/>
            <w:r w:rsidRPr="00A07DDD">
              <w:rPr>
                <w:rFonts w:ascii="Arial" w:hAnsi="Arial" w:cs="Arial"/>
                <w:bCs/>
                <w:sz w:val="14"/>
                <w:szCs w:val="20"/>
              </w:rPr>
              <w:t>Наименование</w:t>
            </w:r>
            <w:r w:rsidRPr="00A07DDD">
              <w:rPr>
                <w:rFonts w:ascii="Arial" w:hAnsi="Arial" w:cs="Arial"/>
                <w:bCs/>
                <w:sz w:val="14"/>
                <w:szCs w:val="20"/>
                <w:lang w:val="en-US"/>
              </w:rPr>
              <w:t>:</w:t>
            </w:r>
            <w:bookmarkEnd w:id="59"/>
            <w:bookmarkEnd w:id="60"/>
            <w:bookmarkEnd w:id="61"/>
            <w:bookmarkEnd w:id="62"/>
            <w:bookmarkEnd w:id="63"/>
            <w:bookmarkEnd w:id="64"/>
            <w:commentRangeEnd w:id="65"/>
            <w:r w:rsidR="003B5BA7">
              <w:rPr>
                <w:rStyle w:val="ab"/>
              </w:rPr>
              <w:commentReference w:id="65"/>
            </w:r>
          </w:p>
        </w:tc>
        <w:tc>
          <w:tcPr>
            <w:tcW w:w="3544" w:type="dxa"/>
          </w:tcPr>
          <w:p w:rsidR="000A2343" w:rsidRPr="00A07DDD" w:rsidRDefault="000A2343" w:rsidP="00F91508">
            <w:pPr>
              <w:outlineLvl w:val="0"/>
              <w:rPr>
                <w:rFonts w:ascii="Arial" w:hAnsi="Arial" w:cs="Arial"/>
                <w:sz w:val="14"/>
                <w:szCs w:val="20"/>
              </w:rPr>
            </w:pPr>
            <w:bookmarkStart w:id="66" w:name="_Toc480891782"/>
            <w:bookmarkStart w:id="67" w:name="_Toc480892912"/>
            <w:bookmarkStart w:id="68" w:name="_Toc480892960"/>
            <w:bookmarkStart w:id="69" w:name="_Toc480893024"/>
            <w:bookmarkStart w:id="70" w:name="_Toc493240147"/>
            <w:bookmarkStart w:id="71" w:name="_Toc526429032"/>
            <w:r w:rsidRPr="00A07DDD">
              <w:rPr>
                <w:rFonts w:ascii="Arial" w:hAnsi="Arial" w:cs="Arial"/>
                <w:sz w:val="14"/>
                <w:szCs w:val="20"/>
              </w:rPr>
              <w:t>Публичное акционерное общество «Московская Биржа ММВБ-РТС»</w:t>
            </w:r>
            <w:bookmarkEnd w:id="66"/>
            <w:bookmarkEnd w:id="67"/>
            <w:bookmarkEnd w:id="68"/>
            <w:bookmarkEnd w:id="69"/>
            <w:bookmarkEnd w:id="70"/>
            <w:bookmarkEnd w:id="71"/>
            <w:r w:rsidRPr="00A07DDD">
              <w:rPr>
                <w:rFonts w:ascii="Arial" w:hAnsi="Arial" w:cs="Arial"/>
                <w:sz w:val="14"/>
                <w:szCs w:val="20"/>
              </w:rPr>
              <w:t xml:space="preserve"> </w:t>
            </w:r>
          </w:p>
          <w:p w:rsidR="000A2343" w:rsidRPr="00A07DDD" w:rsidRDefault="000A2343" w:rsidP="00F91508">
            <w:pPr>
              <w:outlineLvl w:val="0"/>
              <w:rPr>
                <w:rFonts w:ascii="Arial" w:hAnsi="Arial" w:cs="Arial"/>
                <w:b/>
                <w:bCs/>
                <w:sz w:val="14"/>
                <w:szCs w:val="20"/>
              </w:rPr>
            </w:pPr>
            <w:bookmarkStart w:id="72" w:name="_Toc480891783"/>
            <w:bookmarkStart w:id="73" w:name="_Toc480892913"/>
            <w:bookmarkStart w:id="74" w:name="_Toc480892961"/>
            <w:bookmarkStart w:id="75" w:name="_Toc480893025"/>
            <w:bookmarkStart w:id="76" w:name="_Toc493240148"/>
            <w:bookmarkStart w:id="77" w:name="_Toc526429033"/>
            <w:r w:rsidRPr="00A07DDD">
              <w:rPr>
                <w:rFonts w:ascii="Arial" w:hAnsi="Arial" w:cs="Arial"/>
                <w:sz w:val="14"/>
                <w:szCs w:val="20"/>
              </w:rPr>
              <w:t>(ПАО Московская Биржа)</w:t>
            </w:r>
            <w:bookmarkEnd w:id="72"/>
            <w:bookmarkEnd w:id="73"/>
            <w:bookmarkEnd w:id="74"/>
            <w:bookmarkEnd w:id="75"/>
            <w:bookmarkEnd w:id="76"/>
            <w:bookmarkEnd w:id="77"/>
          </w:p>
        </w:tc>
        <w:tc>
          <w:tcPr>
            <w:tcW w:w="3934" w:type="dxa"/>
          </w:tcPr>
          <w:p w:rsidR="000A2343" w:rsidRPr="00A07DDD" w:rsidRDefault="000A2343" w:rsidP="00F91508">
            <w:pPr>
              <w:outlineLvl w:val="0"/>
              <w:rPr>
                <w:rFonts w:ascii="Arial" w:hAnsi="Arial" w:cs="Arial"/>
                <w:bCs/>
                <w:sz w:val="14"/>
                <w:szCs w:val="20"/>
                <w:highlight w:val="yellow"/>
              </w:rPr>
            </w:pPr>
            <w:bookmarkStart w:id="78" w:name="_Toc480891784"/>
            <w:bookmarkStart w:id="79" w:name="_Toc480892914"/>
            <w:bookmarkStart w:id="80" w:name="_Toc480892962"/>
            <w:bookmarkStart w:id="81" w:name="_Toc480893026"/>
            <w:bookmarkStart w:id="82" w:name="_Toc493240149"/>
            <w:bookmarkStart w:id="83" w:name="_Toc526429034"/>
            <w:r w:rsidRPr="00A07DDD">
              <w:rPr>
                <w:rFonts w:ascii="Arial" w:hAnsi="Arial" w:cs="Arial"/>
                <w:bCs/>
                <w:sz w:val="14"/>
                <w:szCs w:val="20"/>
                <w:highlight w:val="yellow"/>
              </w:rPr>
              <w:t>Общество с ограниченной ответственностью «</w:t>
            </w:r>
            <w:r w:rsidR="00253D06">
              <w:rPr>
                <w:rFonts w:ascii="Arial" w:hAnsi="Arial" w:cs="Arial"/>
                <w:bCs/>
                <w:sz w:val="14"/>
                <w:szCs w:val="20"/>
                <w:highlight w:val="yellow"/>
              </w:rPr>
              <w:t>Склад</w:t>
            </w:r>
            <w:r w:rsidRPr="00A07DDD">
              <w:rPr>
                <w:rFonts w:ascii="Arial" w:hAnsi="Arial" w:cs="Arial"/>
                <w:bCs/>
                <w:sz w:val="14"/>
                <w:szCs w:val="20"/>
                <w:highlight w:val="yellow"/>
              </w:rPr>
              <w:t>»</w:t>
            </w:r>
            <w:bookmarkEnd w:id="78"/>
            <w:bookmarkEnd w:id="79"/>
            <w:bookmarkEnd w:id="80"/>
            <w:bookmarkEnd w:id="81"/>
            <w:bookmarkEnd w:id="82"/>
            <w:bookmarkEnd w:id="83"/>
          </w:p>
          <w:p w:rsidR="000A2343" w:rsidRPr="00A07DDD" w:rsidRDefault="000A2343" w:rsidP="00253D06">
            <w:pPr>
              <w:outlineLvl w:val="0"/>
              <w:rPr>
                <w:rFonts w:ascii="Arial" w:hAnsi="Arial" w:cs="Arial"/>
                <w:bCs/>
                <w:sz w:val="14"/>
                <w:szCs w:val="20"/>
              </w:rPr>
            </w:pPr>
            <w:bookmarkStart w:id="84" w:name="_Toc480891785"/>
            <w:bookmarkStart w:id="85" w:name="_Toc480892915"/>
            <w:bookmarkStart w:id="86" w:name="_Toc480892963"/>
            <w:bookmarkStart w:id="87" w:name="_Toc480893027"/>
            <w:bookmarkStart w:id="88" w:name="_Toc493240150"/>
            <w:bookmarkStart w:id="89" w:name="_Toc526429035"/>
            <w:r w:rsidRPr="00A07DDD">
              <w:rPr>
                <w:rFonts w:ascii="Arial" w:hAnsi="Arial" w:cs="Arial"/>
                <w:bCs/>
                <w:sz w:val="14"/>
                <w:szCs w:val="20"/>
                <w:highlight w:val="yellow"/>
              </w:rPr>
              <w:t>(ООО «</w:t>
            </w:r>
            <w:r w:rsidR="00253D06">
              <w:rPr>
                <w:rFonts w:ascii="Arial" w:hAnsi="Arial" w:cs="Arial"/>
                <w:bCs/>
                <w:sz w:val="14"/>
                <w:szCs w:val="20"/>
                <w:highlight w:val="yellow"/>
              </w:rPr>
              <w:t>Склад</w:t>
            </w:r>
            <w:r w:rsidRPr="00A07DDD">
              <w:rPr>
                <w:rFonts w:ascii="Arial" w:hAnsi="Arial" w:cs="Arial"/>
                <w:bCs/>
                <w:sz w:val="14"/>
                <w:szCs w:val="20"/>
                <w:highlight w:val="yellow"/>
              </w:rPr>
              <w:t>»)</w:t>
            </w:r>
            <w:bookmarkEnd w:id="84"/>
            <w:bookmarkEnd w:id="85"/>
            <w:bookmarkEnd w:id="86"/>
            <w:bookmarkEnd w:id="87"/>
            <w:bookmarkEnd w:id="88"/>
            <w:bookmarkEnd w:id="89"/>
          </w:p>
        </w:tc>
      </w:tr>
      <w:tr w:rsidR="000A2343" w:rsidRPr="00A07DDD" w:rsidTr="00F91508">
        <w:tc>
          <w:tcPr>
            <w:tcW w:w="2093" w:type="dxa"/>
          </w:tcPr>
          <w:p w:rsidR="000A2343" w:rsidRPr="00A07DDD" w:rsidRDefault="000A2343" w:rsidP="00F91508">
            <w:pPr>
              <w:outlineLvl w:val="0"/>
              <w:rPr>
                <w:rFonts w:ascii="Arial" w:hAnsi="Arial" w:cs="Arial"/>
                <w:b/>
                <w:bCs/>
                <w:sz w:val="14"/>
                <w:szCs w:val="20"/>
              </w:rPr>
            </w:pPr>
            <w:bookmarkStart w:id="90" w:name="_Toc480891786"/>
            <w:bookmarkStart w:id="91" w:name="_Toc480892916"/>
            <w:bookmarkStart w:id="92" w:name="_Toc480892964"/>
            <w:bookmarkStart w:id="93" w:name="_Toc480893028"/>
            <w:bookmarkStart w:id="94" w:name="_Toc493240151"/>
            <w:bookmarkStart w:id="95" w:name="_Toc526429036"/>
            <w:commentRangeStart w:id="96"/>
            <w:r w:rsidRPr="00A07DDD">
              <w:rPr>
                <w:rFonts w:ascii="Arial" w:hAnsi="Arial" w:cs="Arial"/>
                <w:snapToGrid w:val="0"/>
                <w:sz w:val="14"/>
                <w:szCs w:val="20"/>
              </w:rPr>
              <w:t>Место нахождения:</w:t>
            </w:r>
            <w:bookmarkEnd w:id="90"/>
            <w:bookmarkEnd w:id="91"/>
            <w:bookmarkEnd w:id="92"/>
            <w:bookmarkEnd w:id="93"/>
            <w:bookmarkEnd w:id="94"/>
            <w:bookmarkEnd w:id="95"/>
            <w:commentRangeEnd w:id="96"/>
            <w:r w:rsidR="003B5BA7">
              <w:rPr>
                <w:rStyle w:val="ab"/>
              </w:rPr>
              <w:commentReference w:id="96"/>
            </w:r>
          </w:p>
        </w:tc>
        <w:tc>
          <w:tcPr>
            <w:tcW w:w="3544" w:type="dxa"/>
          </w:tcPr>
          <w:p w:rsidR="000A2343" w:rsidRPr="00A07DDD" w:rsidRDefault="000A2343" w:rsidP="00F91508">
            <w:pPr>
              <w:outlineLvl w:val="0"/>
              <w:rPr>
                <w:rFonts w:ascii="Arial" w:hAnsi="Arial" w:cs="Arial"/>
                <w:b/>
                <w:bCs/>
                <w:sz w:val="14"/>
                <w:szCs w:val="20"/>
              </w:rPr>
            </w:pPr>
            <w:bookmarkStart w:id="97" w:name="_Toc480891787"/>
            <w:bookmarkStart w:id="98" w:name="_Toc480892917"/>
            <w:bookmarkStart w:id="99" w:name="_Toc480892965"/>
            <w:bookmarkStart w:id="100" w:name="_Toc480893029"/>
            <w:bookmarkStart w:id="101" w:name="_Toc493240152"/>
            <w:bookmarkStart w:id="102" w:name="_Toc526429037"/>
            <w:r w:rsidRPr="00A07DDD">
              <w:rPr>
                <w:rFonts w:ascii="Arial" w:hAnsi="Arial" w:cs="Arial"/>
                <w:snapToGrid w:val="0"/>
                <w:sz w:val="14"/>
                <w:szCs w:val="20"/>
              </w:rPr>
              <w:t>Российская Федерация, г. Москва, Б. Кисловский пер., дом 13</w:t>
            </w:r>
            <w:bookmarkEnd w:id="97"/>
            <w:bookmarkEnd w:id="98"/>
            <w:bookmarkEnd w:id="99"/>
            <w:bookmarkEnd w:id="100"/>
            <w:bookmarkEnd w:id="101"/>
            <w:bookmarkEnd w:id="102"/>
          </w:p>
        </w:tc>
        <w:tc>
          <w:tcPr>
            <w:tcW w:w="3934" w:type="dxa"/>
          </w:tcPr>
          <w:p w:rsidR="000A2343" w:rsidRPr="00A07DDD" w:rsidRDefault="000A2343" w:rsidP="00F91508">
            <w:pPr>
              <w:outlineLvl w:val="0"/>
              <w:rPr>
                <w:rFonts w:ascii="Arial" w:hAnsi="Arial" w:cs="Arial"/>
                <w:bCs/>
                <w:sz w:val="14"/>
                <w:szCs w:val="20"/>
              </w:rPr>
            </w:pPr>
            <w:bookmarkStart w:id="103" w:name="_Toc480891788"/>
            <w:bookmarkStart w:id="104" w:name="_Toc480892918"/>
            <w:bookmarkStart w:id="105" w:name="_Toc480892966"/>
            <w:bookmarkStart w:id="106" w:name="_Toc480893030"/>
            <w:bookmarkStart w:id="107" w:name="_Toc493240153"/>
            <w:bookmarkStart w:id="108" w:name="_Toc526429038"/>
            <w:r w:rsidRPr="00A07DDD">
              <w:rPr>
                <w:rFonts w:ascii="Arial" w:hAnsi="Arial" w:cs="Arial"/>
                <w:bCs/>
                <w:sz w:val="14"/>
                <w:szCs w:val="20"/>
                <w:highlight w:val="yellow"/>
              </w:rPr>
              <w:t>Российская Федерация, г. Москва, ул. Новый Арбат, д. 14</w:t>
            </w:r>
            <w:bookmarkEnd w:id="103"/>
            <w:bookmarkEnd w:id="104"/>
            <w:bookmarkEnd w:id="105"/>
            <w:bookmarkEnd w:id="106"/>
            <w:bookmarkEnd w:id="107"/>
            <w:bookmarkEnd w:id="108"/>
          </w:p>
        </w:tc>
      </w:tr>
      <w:tr w:rsidR="000A2343" w:rsidRPr="00A07DDD" w:rsidTr="00F91508">
        <w:tc>
          <w:tcPr>
            <w:tcW w:w="2093" w:type="dxa"/>
          </w:tcPr>
          <w:p w:rsidR="000A2343" w:rsidRPr="00A07DDD" w:rsidRDefault="000A2343" w:rsidP="00F91508">
            <w:pPr>
              <w:outlineLvl w:val="0"/>
              <w:rPr>
                <w:rFonts w:ascii="Arial" w:hAnsi="Arial" w:cs="Arial"/>
                <w:b/>
                <w:bCs/>
                <w:sz w:val="14"/>
                <w:szCs w:val="20"/>
              </w:rPr>
            </w:pPr>
            <w:bookmarkStart w:id="109" w:name="_Toc480891789"/>
            <w:bookmarkStart w:id="110" w:name="_Toc480892919"/>
            <w:bookmarkStart w:id="111" w:name="_Toc480892967"/>
            <w:bookmarkStart w:id="112" w:name="_Toc480893031"/>
            <w:bookmarkStart w:id="113" w:name="_Toc493240154"/>
            <w:bookmarkStart w:id="114" w:name="_Toc526429039"/>
            <w:r w:rsidRPr="00A07DDD">
              <w:rPr>
                <w:rFonts w:ascii="Arial" w:hAnsi="Arial" w:cs="Arial"/>
                <w:snapToGrid w:val="0"/>
                <w:sz w:val="14"/>
                <w:szCs w:val="20"/>
              </w:rPr>
              <w:t>Почтовый адрес:</w:t>
            </w:r>
            <w:bookmarkEnd w:id="109"/>
            <w:bookmarkEnd w:id="110"/>
            <w:bookmarkEnd w:id="111"/>
            <w:bookmarkEnd w:id="112"/>
            <w:bookmarkEnd w:id="113"/>
            <w:bookmarkEnd w:id="114"/>
          </w:p>
        </w:tc>
        <w:tc>
          <w:tcPr>
            <w:tcW w:w="3544" w:type="dxa"/>
          </w:tcPr>
          <w:p w:rsidR="000A2343" w:rsidRPr="00A07DDD" w:rsidRDefault="000A2343" w:rsidP="00F91508">
            <w:pPr>
              <w:outlineLvl w:val="0"/>
              <w:rPr>
                <w:rFonts w:ascii="Arial" w:hAnsi="Arial" w:cs="Arial"/>
                <w:b/>
                <w:bCs/>
                <w:sz w:val="14"/>
                <w:szCs w:val="20"/>
              </w:rPr>
            </w:pPr>
            <w:bookmarkStart w:id="115" w:name="_Toc480891790"/>
            <w:bookmarkStart w:id="116" w:name="_Toc480892920"/>
            <w:bookmarkStart w:id="117" w:name="_Toc480892968"/>
            <w:bookmarkStart w:id="118" w:name="_Toc480893032"/>
            <w:bookmarkStart w:id="119" w:name="_Toc493240155"/>
            <w:bookmarkStart w:id="120" w:name="_Toc526429040"/>
            <w:r w:rsidRPr="00A07DDD">
              <w:rPr>
                <w:rFonts w:ascii="Arial" w:hAnsi="Arial" w:cs="Arial"/>
                <w:snapToGrid w:val="0"/>
                <w:sz w:val="14"/>
                <w:szCs w:val="20"/>
              </w:rPr>
              <w:t>125009, г. Москва, Б.Кисловский пер., дом 13</w:t>
            </w:r>
            <w:bookmarkEnd w:id="115"/>
            <w:bookmarkEnd w:id="116"/>
            <w:bookmarkEnd w:id="117"/>
            <w:bookmarkEnd w:id="118"/>
            <w:bookmarkEnd w:id="119"/>
            <w:bookmarkEnd w:id="120"/>
          </w:p>
        </w:tc>
        <w:tc>
          <w:tcPr>
            <w:tcW w:w="3934" w:type="dxa"/>
          </w:tcPr>
          <w:p w:rsidR="000A2343" w:rsidRPr="00A07DDD" w:rsidRDefault="000A2343" w:rsidP="00F91508">
            <w:pPr>
              <w:outlineLvl w:val="0"/>
              <w:rPr>
                <w:rFonts w:ascii="Arial" w:hAnsi="Arial" w:cs="Arial"/>
                <w:bCs/>
                <w:sz w:val="14"/>
                <w:szCs w:val="20"/>
              </w:rPr>
            </w:pPr>
            <w:bookmarkStart w:id="121" w:name="_Toc480891791"/>
            <w:bookmarkStart w:id="122" w:name="_Toc480892921"/>
            <w:bookmarkStart w:id="123" w:name="_Toc480892969"/>
            <w:bookmarkStart w:id="124" w:name="_Toc480893033"/>
            <w:bookmarkStart w:id="125" w:name="_Toc493240156"/>
            <w:bookmarkStart w:id="126" w:name="_Toc526429041"/>
            <w:r w:rsidRPr="00A07DDD">
              <w:rPr>
                <w:rFonts w:ascii="Arial" w:hAnsi="Arial" w:cs="Arial"/>
                <w:bCs/>
                <w:sz w:val="14"/>
                <w:szCs w:val="20"/>
                <w:highlight w:val="yellow"/>
              </w:rPr>
              <w:t>114037, г. Москва, ул. Ясеневая, д. 12</w:t>
            </w:r>
            <w:bookmarkEnd w:id="121"/>
            <w:bookmarkEnd w:id="122"/>
            <w:bookmarkEnd w:id="123"/>
            <w:bookmarkEnd w:id="124"/>
            <w:bookmarkEnd w:id="125"/>
            <w:bookmarkEnd w:id="126"/>
          </w:p>
        </w:tc>
      </w:tr>
      <w:tr w:rsidR="000A2343" w:rsidRPr="00A07DDD" w:rsidTr="00F91508">
        <w:tc>
          <w:tcPr>
            <w:tcW w:w="2093" w:type="dxa"/>
          </w:tcPr>
          <w:p w:rsidR="000A2343" w:rsidRPr="00A07DDD" w:rsidRDefault="000A2343" w:rsidP="00F91508">
            <w:pPr>
              <w:outlineLvl w:val="0"/>
              <w:rPr>
                <w:rFonts w:ascii="Arial" w:hAnsi="Arial" w:cs="Arial"/>
                <w:b/>
                <w:bCs/>
                <w:sz w:val="14"/>
                <w:szCs w:val="20"/>
              </w:rPr>
            </w:pPr>
            <w:bookmarkStart w:id="127" w:name="_Toc480891792"/>
            <w:bookmarkStart w:id="128" w:name="_Toc480892922"/>
            <w:bookmarkStart w:id="129" w:name="_Toc480892970"/>
            <w:bookmarkStart w:id="130" w:name="_Toc480893034"/>
            <w:bookmarkStart w:id="131" w:name="_Toc493240157"/>
            <w:bookmarkStart w:id="132" w:name="_Toc526429042"/>
            <w:r w:rsidRPr="00A07DDD">
              <w:rPr>
                <w:rFonts w:ascii="Arial" w:hAnsi="Arial" w:cs="Arial"/>
                <w:snapToGrid w:val="0"/>
                <w:sz w:val="14"/>
                <w:szCs w:val="20"/>
              </w:rPr>
              <w:t>ИНН:</w:t>
            </w:r>
            <w:bookmarkEnd w:id="127"/>
            <w:bookmarkEnd w:id="128"/>
            <w:bookmarkEnd w:id="129"/>
            <w:bookmarkEnd w:id="130"/>
            <w:bookmarkEnd w:id="131"/>
            <w:bookmarkEnd w:id="132"/>
          </w:p>
        </w:tc>
        <w:tc>
          <w:tcPr>
            <w:tcW w:w="3544" w:type="dxa"/>
          </w:tcPr>
          <w:p w:rsidR="000A2343" w:rsidRPr="00A07DDD" w:rsidRDefault="000A2343" w:rsidP="00F91508">
            <w:pPr>
              <w:outlineLvl w:val="0"/>
              <w:rPr>
                <w:rFonts w:ascii="Arial" w:hAnsi="Arial" w:cs="Arial"/>
                <w:b/>
                <w:bCs/>
                <w:sz w:val="14"/>
                <w:szCs w:val="20"/>
              </w:rPr>
            </w:pPr>
            <w:bookmarkStart w:id="133" w:name="_Toc480891793"/>
            <w:bookmarkStart w:id="134" w:name="_Toc480892923"/>
            <w:bookmarkStart w:id="135" w:name="_Toc480892971"/>
            <w:bookmarkStart w:id="136" w:name="_Toc480893035"/>
            <w:bookmarkStart w:id="137" w:name="_Toc493240158"/>
            <w:bookmarkStart w:id="138" w:name="_Toc526429043"/>
            <w:r w:rsidRPr="00A07DDD">
              <w:rPr>
                <w:rFonts w:ascii="Arial" w:hAnsi="Arial" w:cs="Arial"/>
                <w:snapToGrid w:val="0"/>
                <w:sz w:val="14"/>
                <w:szCs w:val="20"/>
              </w:rPr>
              <w:t>7702077840</w:t>
            </w:r>
            <w:bookmarkEnd w:id="133"/>
            <w:bookmarkEnd w:id="134"/>
            <w:bookmarkEnd w:id="135"/>
            <w:bookmarkEnd w:id="136"/>
            <w:bookmarkEnd w:id="137"/>
            <w:bookmarkEnd w:id="138"/>
          </w:p>
        </w:tc>
        <w:tc>
          <w:tcPr>
            <w:tcW w:w="3934" w:type="dxa"/>
          </w:tcPr>
          <w:p w:rsidR="000A2343" w:rsidRPr="00A07DDD" w:rsidRDefault="000A2343" w:rsidP="00F91508">
            <w:pPr>
              <w:outlineLvl w:val="0"/>
              <w:rPr>
                <w:rFonts w:ascii="Arial" w:hAnsi="Arial" w:cs="Arial"/>
                <w:bCs/>
                <w:sz w:val="14"/>
                <w:szCs w:val="20"/>
                <w:highlight w:val="yellow"/>
              </w:rPr>
            </w:pPr>
            <w:bookmarkStart w:id="139" w:name="_Toc480891794"/>
            <w:bookmarkStart w:id="140" w:name="_Toc480892924"/>
            <w:bookmarkStart w:id="141" w:name="_Toc480892972"/>
            <w:bookmarkStart w:id="142" w:name="_Toc480893036"/>
            <w:bookmarkStart w:id="143" w:name="_Toc493240159"/>
            <w:bookmarkStart w:id="144" w:name="_Toc526429044"/>
            <w:r w:rsidRPr="00A07DDD">
              <w:rPr>
                <w:rFonts w:ascii="Arial" w:hAnsi="Arial" w:cs="Arial"/>
                <w:bCs/>
                <w:sz w:val="14"/>
                <w:szCs w:val="20"/>
                <w:highlight w:val="yellow"/>
              </w:rPr>
              <w:t>1236547897</w:t>
            </w:r>
            <w:bookmarkEnd w:id="139"/>
            <w:bookmarkEnd w:id="140"/>
            <w:bookmarkEnd w:id="141"/>
            <w:bookmarkEnd w:id="142"/>
            <w:bookmarkEnd w:id="143"/>
            <w:bookmarkEnd w:id="144"/>
          </w:p>
        </w:tc>
      </w:tr>
      <w:tr w:rsidR="000A2343" w:rsidRPr="00A07DDD" w:rsidTr="00F91508">
        <w:tc>
          <w:tcPr>
            <w:tcW w:w="2093" w:type="dxa"/>
          </w:tcPr>
          <w:p w:rsidR="000A2343" w:rsidRPr="00A07DDD" w:rsidRDefault="000A2343" w:rsidP="00F91508">
            <w:pPr>
              <w:outlineLvl w:val="0"/>
              <w:rPr>
                <w:rFonts w:ascii="Arial" w:hAnsi="Arial" w:cs="Arial"/>
                <w:b/>
                <w:bCs/>
                <w:sz w:val="14"/>
                <w:szCs w:val="20"/>
              </w:rPr>
            </w:pPr>
            <w:bookmarkStart w:id="145" w:name="_Toc480891795"/>
            <w:bookmarkStart w:id="146" w:name="_Toc480892925"/>
            <w:bookmarkStart w:id="147" w:name="_Toc480892973"/>
            <w:bookmarkStart w:id="148" w:name="_Toc480893037"/>
            <w:bookmarkStart w:id="149" w:name="_Toc493240160"/>
            <w:bookmarkStart w:id="150" w:name="_Toc526429045"/>
            <w:r w:rsidRPr="00A07DDD">
              <w:rPr>
                <w:rFonts w:ascii="Arial" w:hAnsi="Arial" w:cs="Arial"/>
                <w:snapToGrid w:val="0"/>
                <w:sz w:val="14"/>
                <w:szCs w:val="20"/>
              </w:rPr>
              <w:t>КПП:</w:t>
            </w:r>
            <w:bookmarkEnd w:id="145"/>
            <w:bookmarkEnd w:id="146"/>
            <w:bookmarkEnd w:id="147"/>
            <w:bookmarkEnd w:id="148"/>
            <w:bookmarkEnd w:id="149"/>
            <w:bookmarkEnd w:id="150"/>
          </w:p>
        </w:tc>
        <w:tc>
          <w:tcPr>
            <w:tcW w:w="3544" w:type="dxa"/>
          </w:tcPr>
          <w:p w:rsidR="000A2343" w:rsidRPr="00A07DDD" w:rsidRDefault="000A2343" w:rsidP="00F91508">
            <w:pPr>
              <w:outlineLvl w:val="0"/>
              <w:rPr>
                <w:rFonts w:ascii="Arial" w:hAnsi="Arial" w:cs="Arial"/>
                <w:b/>
                <w:bCs/>
                <w:sz w:val="14"/>
                <w:szCs w:val="20"/>
              </w:rPr>
            </w:pPr>
            <w:bookmarkStart w:id="151" w:name="_Toc480891796"/>
            <w:bookmarkStart w:id="152" w:name="_Toc480892926"/>
            <w:bookmarkStart w:id="153" w:name="_Toc480892974"/>
            <w:bookmarkStart w:id="154" w:name="_Toc480893038"/>
            <w:bookmarkStart w:id="155" w:name="_Toc493240161"/>
            <w:bookmarkStart w:id="156" w:name="_Toc526429046"/>
            <w:r w:rsidRPr="00A07DDD">
              <w:rPr>
                <w:rFonts w:ascii="Arial" w:hAnsi="Arial" w:cs="Arial"/>
                <w:snapToGrid w:val="0"/>
                <w:sz w:val="14"/>
                <w:szCs w:val="20"/>
              </w:rPr>
              <w:t>997950001</w:t>
            </w:r>
            <w:bookmarkEnd w:id="151"/>
            <w:bookmarkEnd w:id="152"/>
            <w:bookmarkEnd w:id="153"/>
            <w:bookmarkEnd w:id="154"/>
            <w:bookmarkEnd w:id="155"/>
            <w:bookmarkEnd w:id="156"/>
          </w:p>
        </w:tc>
        <w:tc>
          <w:tcPr>
            <w:tcW w:w="3934" w:type="dxa"/>
          </w:tcPr>
          <w:p w:rsidR="000A2343" w:rsidRPr="00A07DDD" w:rsidRDefault="000A2343" w:rsidP="00F91508">
            <w:pPr>
              <w:outlineLvl w:val="0"/>
              <w:rPr>
                <w:rFonts w:ascii="Arial" w:hAnsi="Arial" w:cs="Arial"/>
                <w:bCs/>
                <w:sz w:val="14"/>
                <w:szCs w:val="20"/>
                <w:highlight w:val="yellow"/>
              </w:rPr>
            </w:pPr>
            <w:bookmarkStart w:id="157" w:name="_Toc480891797"/>
            <w:bookmarkStart w:id="158" w:name="_Toc480892927"/>
            <w:bookmarkStart w:id="159" w:name="_Toc480892975"/>
            <w:bookmarkStart w:id="160" w:name="_Toc480893039"/>
            <w:bookmarkStart w:id="161" w:name="_Toc493240162"/>
            <w:bookmarkStart w:id="162" w:name="_Toc526429047"/>
            <w:r w:rsidRPr="00A07DDD">
              <w:rPr>
                <w:rFonts w:ascii="Arial" w:hAnsi="Arial" w:cs="Arial"/>
                <w:bCs/>
                <w:sz w:val="14"/>
                <w:szCs w:val="20"/>
                <w:highlight w:val="yellow"/>
              </w:rPr>
              <w:t>895712369</w:t>
            </w:r>
            <w:bookmarkEnd w:id="157"/>
            <w:bookmarkEnd w:id="158"/>
            <w:bookmarkEnd w:id="159"/>
            <w:bookmarkEnd w:id="160"/>
            <w:bookmarkEnd w:id="161"/>
            <w:bookmarkEnd w:id="162"/>
          </w:p>
        </w:tc>
      </w:tr>
      <w:tr w:rsidR="000A2343" w:rsidRPr="00A07DDD" w:rsidTr="00F91508">
        <w:tc>
          <w:tcPr>
            <w:tcW w:w="2093" w:type="dxa"/>
          </w:tcPr>
          <w:p w:rsidR="000A2343" w:rsidRPr="00A07DDD" w:rsidRDefault="000A2343" w:rsidP="00F91508">
            <w:pPr>
              <w:outlineLvl w:val="0"/>
              <w:rPr>
                <w:rFonts w:ascii="Arial" w:hAnsi="Arial" w:cs="Arial"/>
                <w:snapToGrid w:val="0"/>
                <w:sz w:val="14"/>
                <w:szCs w:val="20"/>
              </w:rPr>
            </w:pPr>
            <w:bookmarkStart w:id="163" w:name="_Toc480891798"/>
            <w:bookmarkStart w:id="164" w:name="_Toc480892928"/>
            <w:bookmarkStart w:id="165" w:name="_Toc480892976"/>
            <w:bookmarkStart w:id="166" w:name="_Toc480893040"/>
            <w:bookmarkStart w:id="167" w:name="_Toc493240163"/>
            <w:bookmarkStart w:id="168" w:name="_Toc526429048"/>
            <w:r w:rsidRPr="00A07DDD">
              <w:rPr>
                <w:rFonts w:ascii="Arial" w:hAnsi="Arial" w:cs="Arial"/>
                <w:snapToGrid w:val="0"/>
                <w:sz w:val="14"/>
                <w:szCs w:val="20"/>
              </w:rPr>
              <w:t>ОГРН:</w:t>
            </w:r>
            <w:bookmarkEnd w:id="163"/>
            <w:bookmarkEnd w:id="164"/>
            <w:bookmarkEnd w:id="165"/>
            <w:bookmarkEnd w:id="166"/>
            <w:bookmarkEnd w:id="167"/>
            <w:bookmarkEnd w:id="168"/>
          </w:p>
        </w:tc>
        <w:tc>
          <w:tcPr>
            <w:tcW w:w="3544" w:type="dxa"/>
          </w:tcPr>
          <w:p w:rsidR="000A2343" w:rsidRPr="00A07DDD" w:rsidRDefault="000A2343" w:rsidP="00F91508">
            <w:pPr>
              <w:outlineLvl w:val="0"/>
              <w:rPr>
                <w:rFonts w:ascii="Arial" w:hAnsi="Arial" w:cs="Arial"/>
                <w:snapToGrid w:val="0"/>
                <w:sz w:val="14"/>
                <w:szCs w:val="20"/>
              </w:rPr>
            </w:pPr>
            <w:bookmarkStart w:id="169" w:name="_Toc480891799"/>
            <w:bookmarkStart w:id="170" w:name="_Toc480892929"/>
            <w:bookmarkStart w:id="171" w:name="_Toc480892977"/>
            <w:bookmarkStart w:id="172" w:name="_Toc480893041"/>
            <w:bookmarkStart w:id="173" w:name="_Toc493240164"/>
            <w:bookmarkStart w:id="174" w:name="_Toc526429049"/>
            <w:r w:rsidRPr="00A07DDD">
              <w:rPr>
                <w:rFonts w:ascii="Arial" w:hAnsi="Arial" w:cs="Arial"/>
                <w:snapToGrid w:val="0"/>
                <w:sz w:val="14"/>
                <w:szCs w:val="20"/>
              </w:rPr>
              <w:t>1027739387411</w:t>
            </w:r>
            <w:bookmarkEnd w:id="169"/>
            <w:bookmarkEnd w:id="170"/>
            <w:bookmarkEnd w:id="171"/>
            <w:bookmarkEnd w:id="172"/>
            <w:bookmarkEnd w:id="173"/>
            <w:bookmarkEnd w:id="174"/>
          </w:p>
        </w:tc>
        <w:tc>
          <w:tcPr>
            <w:tcW w:w="3934" w:type="dxa"/>
          </w:tcPr>
          <w:p w:rsidR="000A2343" w:rsidRPr="00A07DDD" w:rsidRDefault="000A2343" w:rsidP="00F91508">
            <w:pPr>
              <w:outlineLvl w:val="0"/>
              <w:rPr>
                <w:rFonts w:ascii="Arial" w:hAnsi="Arial" w:cs="Arial"/>
                <w:bCs/>
                <w:sz w:val="14"/>
                <w:szCs w:val="20"/>
                <w:highlight w:val="yellow"/>
              </w:rPr>
            </w:pPr>
            <w:bookmarkStart w:id="175" w:name="_Toc480891800"/>
            <w:bookmarkStart w:id="176" w:name="_Toc480892930"/>
            <w:bookmarkStart w:id="177" w:name="_Toc480892978"/>
            <w:bookmarkStart w:id="178" w:name="_Toc480893042"/>
            <w:bookmarkStart w:id="179" w:name="_Toc493240165"/>
            <w:bookmarkStart w:id="180" w:name="_Toc526429050"/>
            <w:r w:rsidRPr="00A07DDD">
              <w:rPr>
                <w:rFonts w:ascii="Arial" w:hAnsi="Arial" w:cs="Arial"/>
                <w:bCs/>
                <w:sz w:val="14"/>
                <w:szCs w:val="20"/>
                <w:highlight w:val="yellow"/>
              </w:rPr>
              <w:t>1027739387511</w:t>
            </w:r>
            <w:bookmarkEnd w:id="175"/>
            <w:bookmarkEnd w:id="176"/>
            <w:bookmarkEnd w:id="177"/>
            <w:bookmarkEnd w:id="178"/>
            <w:bookmarkEnd w:id="179"/>
            <w:bookmarkEnd w:id="180"/>
          </w:p>
        </w:tc>
      </w:tr>
      <w:tr w:rsidR="000A2343" w:rsidRPr="00A07DDD" w:rsidTr="00F91508">
        <w:tc>
          <w:tcPr>
            <w:tcW w:w="2093" w:type="dxa"/>
          </w:tcPr>
          <w:p w:rsidR="000A2343" w:rsidRPr="00A07DDD" w:rsidRDefault="000A2343" w:rsidP="00F91508">
            <w:pPr>
              <w:outlineLvl w:val="0"/>
              <w:rPr>
                <w:rFonts w:ascii="Arial" w:hAnsi="Arial" w:cs="Arial"/>
                <w:snapToGrid w:val="0"/>
                <w:sz w:val="14"/>
                <w:szCs w:val="20"/>
              </w:rPr>
            </w:pPr>
            <w:bookmarkStart w:id="181" w:name="_Toc480891801"/>
            <w:bookmarkStart w:id="182" w:name="_Toc480892931"/>
            <w:bookmarkStart w:id="183" w:name="_Toc480892979"/>
            <w:bookmarkStart w:id="184" w:name="_Toc480893043"/>
            <w:bookmarkStart w:id="185" w:name="_Toc493240166"/>
            <w:bookmarkStart w:id="186" w:name="_Toc526429051"/>
            <w:commentRangeStart w:id="187"/>
            <w:r w:rsidRPr="00A07DDD">
              <w:rPr>
                <w:rFonts w:ascii="Arial" w:hAnsi="Arial" w:cs="Arial"/>
                <w:snapToGrid w:val="0"/>
                <w:sz w:val="14"/>
                <w:szCs w:val="20"/>
              </w:rPr>
              <w:t>Расчетный счет:</w:t>
            </w:r>
            <w:bookmarkEnd w:id="181"/>
            <w:bookmarkEnd w:id="182"/>
            <w:bookmarkEnd w:id="183"/>
            <w:bookmarkEnd w:id="184"/>
            <w:bookmarkEnd w:id="185"/>
            <w:bookmarkEnd w:id="186"/>
            <w:commentRangeEnd w:id="187"/>
            <w:r w:rsidR="003B5BA7">
              <w:rPr>
                <w:rStyle w:val="ab"/>
              </w:rPr>
              <w:commentReference w:id="187"/>
            </w:r>
          </w:p>
        </w:tc>
        <w:tc>
          <w:tcPr>
            <w:tcW w:w="3544" w:type="dxa"/>
          </w:tcPr>
          <w:p w:rsidR="000A2343" w:rsidRPr="00A07DDD" w:rsidRDefault="000A2343" w:rsidP="00F91508">
            <w:pPr>
              <w:outlineLvl w:val="0"/>
              <w:rPr>
                <w:rFonts w:ascii="Arial" w:hAnsi="Arial" w:cs="Arial"/>
                <w:snapToGrid w:val="0"/>
                <w:sz w:val="14"/>
                <w:szCs w:val="20"/>
              </w:rPr>
            </w:pPr>
            <w:bookmarkStart w:id="188" w:name="_Toc480891802"/>
            <w:bookmarkStart w:id="189" w:name="_Toc480892932"/>
            <w:bookmarkStart w:id="190" w:name="_Toc480892980"/>
            <w:bookmarkStart w:id="191" w:name="_Toc480893044"/>
            <w:bookmarkStart w:id="192" w:name="_Toc493240167"/>
            <w:bookmarkStart w:id="193" w:name="_Toc526429052"/>
            <w:r w:rsidRPr="00A07DDD">
              <w:rPr>
                <w:rFonts w:ascii="Arial" w:hAnsi="Arial" w:cs="Arial"/>
                <w:sz w:val="14"/>
                <w:szCs w:val="20"/>
              </w:rPr>
              <w:t>40701810300020001237 в</w:t>
            </w:r>
            <w:r w:rsidRPr="00A07DDD">
              <w:rPr>
                <w:rStyle w:val="af2"/>
                <w:rFonts w:ascii="Arial" w:hAnsi="Arial" w:cs="Arial"/>
                <w:b w:val="0"/>
                <w:bCs w:val="0"/>
                <w:sz w:val="14"/>
                <w:szCs w:val="20"/>
              </w:rPr>
              <w:t xml:space="preserve"> ПАО Сбербанк г. Москва</w:t>
            </w:r>
            <w:bookmarkEnd w:id="188"/>
            <w:bookmarkEnd w:id="189"/>
            <w:bookmarkEnd w:id="190"/>
            <w:bookmarkEnd w:id="191"/>
            <w:bookmarkEnd w:id="192"/>
            <w:bookmarkEnd w:id="193"/>
          </w:p>
        </w:tc>
        <w:tc>
          <w:tcPr>
            <w:tcW w:w="3934" w:type="dxa"/>
          </w:tcPr>
          <w:p w:rsidR="000A2343" w:rsidRPr="00A07DDD" w:rsidRDefault="000A2343" w:rsidP="00F91508">
            <w:pPr>
              <w:outlineLvl w:val="0"/>
              <w:rPr>
                <w:rFonts w:ascii="Arial" w:hAnsi="Arial" w:cs="Arial"/>
                <w:bCs/>
                <w:sz w:val="14"/>
                <w:szCs w:val="20"/>
                <w:highlight w:val="yellow"/>
              </w:rPr>
            </w:pPr>
            <w:bookmarkStart w:id="194" w:name="_Toc480891803"/>
            <w:bookmarkStart w:id="195" w:name="_Toc480892933"/>
            <w:bookmarkStart w:id="196" w:name="_Toc480892981"/>
            <w:bookmarkStart w:id="197" w:name="_Toc480893045"/>
            <w:bookmarkStart w:id="198" w:name="_Toc493240168"/>
            <w:bookmarkStart w:id="199" w:name="_Toc526429053"/>
            <w:r w:rsidRPr="00A07DDD">
              <w:rPr>
                <w:rFonts w:ascii="Arial" w:hAnsi="Arial" w:cs="Arial"/>
                <w:bCs/>
                <w:sz w:val="14"/>
                <w:szCs w:val="20"/>
                <w:highlight w:val="yellow"/>
              </w:rPr>
              <w:t>40701810300020007897 в ПАО Сбербанк г. Москва</w:t>
            </w:r>
            <w:bookmarkEnd w:id="194"/>
            <w:bookmarkEnd w:id="195"/>
            <w:bookmarkEnd w:id="196"/>
            <w:bookmarkEnd w:id="197"/>
            <w:bookmarkEnd w:id="198"/>
            <w:bookmarkEnd w:id="199"/>
          </w:p>
        </w:tc>
      </w:tr>
      <w:tr w:rsidR="000A2343" w:rsidRPr="00A07DDD" w:rsidTr="00F91508">
        <w:tc>
          <w:tcPr>
            <w:tcW w:w="2093" w:type="dxa"/>
          </w:tcPr>
          <w:p w:rsidR="000A2343" w:rsidRPr="00A07DDD" w:rsidRDefault="000A2343" w:rsidP="00F91508">
            <w:pPr>
              <w:outlineLvl w:val="0"/>
              <w:rPr>
                <w:rFonts w:ascii="Arial" w:hAnsi="Arial" w:cs="Arial"/>
                <w:snapToGrid w:val="0"/>
                <w:sz w:val="14"/>
                <w:szCs w:val="20"/>
              </w:rPr>
            </w:pPr>
            <w:bookmarkStart w:id="200" w:name="_Toc480891804"/>
            <w:bookmarkStart w:id="201" w:name="_Toc480892934"/>
            <w:bookmarkStart w:id="202" w:name="_Toc480892982"/>
            <w:bookmarkStart w:id="203" w:name="_Toc480893046"/>
            <w:bookmarkStart w:id="204" w:name="_Toc493240169"/>
            <w:bookmarkStart w:id="205" w:name="_Toc526429054"/>
            <w:r w:rsidRPr="00A07DDD">
              <w:rPr>
                <w:rFonts w:ascii="Arial" w:hAnsi="Arial" w:cs="Arial"/>
                <w:snapToGrid w:val="0"/>
                <w:sz w:val="14"/>
                <w:szCs w:val="20"/>
              </w:rPr>
              <w:t>Корреспондентский счет:</w:t>
            </w:r>
            <w:bookmarkEnd w:id="200"/>
            <w:bookmarkEnd w:id="201"/>
            <w:bookmarkEnd w:id="202"/>
            <w:bookmarkEnd w:id="203"/>
            <w:bookmarkEnd w:id="204"/>
            <w:bookmarkEnd w:id="205"/>
          </w:p>
        </w:tc>
        <w:tc>
          <w:tcPr>
            <w:tcW w:w="3544" w:type="dxa"/>
          </w:tcPr>
          <w:p w:rsidR="000A2343" w:rsidRPr="00A07DDD" w:rsidRDefault="000A2343" w:rsidP="00F91508">
            <w:pPr>
              <w:outlineLvl w:val="0"/>
              <w:rPr>
                <w:rFonts w:ascii="Arial" w:hAnsi="Arial" w:cs="Arial"/>
                <w:snapToGrid w:val="0"/>
                <w:sz w:val="14"/>
                <w:szCs w:val="20"/>
              </w:rPr>
            </w:pPr>
            <w:bookmarkStart w:id="206" w:name="_Toc480891805"/>
            <w:bookmarkStart w:id="207" w:name="_Toc480892935"/>
            <w:bookmarkStart w:id="208" w:name="_Toc480892983"/>
            <w:bookmarkStart w:id="209" w:name="_Toc480893047"/>
            <w:bookmarkStart w:id="210" w:name="_Toc493240170"/>
            <w:bookmarkStart w:id="211" w:name="_Toc526429055"/>
            <w:r w:rsidRPr="00A07DDD">
              <w:rPr>
                <w:rFonts w:ascii="Arial" w:hAnsi="Arial" w:cs="Arial"/>
                <w:sz w:val="14"/>
                <w:szCs w:val="20"/>
              </w:rPr>
              <w:t>30101810400000000225</w:t>
            </w:r>
            <w:bookmarkEnd w:id="206"/>
            <w:bookmarkEnd w:id="207"/>
            <w:bookmarkEnd w:id="208"/>
            <w:bookmarkEnd w:id="209"/>
            <w:bookmarkEnd w:id="210"/>
            <w:bookmarkEnd w:id="211"/>
          </w:p>
        </w:tc>
        <w:tc>
          <w:tcPr>
            <w:tcW w:w="3934" w:type="dxa"/>
          </w:tcPr>
          <w:p w:rsidR="000A2343" w:rsidRPr="00A07DDD" w:rsidRDefault="000A2343" w:rsidP="00F91508">
            <w:pPr>
              <w:outlineLvl w:val="0"/>
              <w:rPr>
                <w:rFonts w:ascii="Arial" w:hAnsi="Arial" w:cs="Arial"/>
                <w:bCs/>
                <w:sz w:val="14"/>
                <w:szCs w:val="20"/>
                <w:highlight w:val="yellow"/>
              </w:rPr>
            </w:pPr>
            <w:bookmarkStart w:id="212" w:name="_Toc480891806"/>
            <w:bookmarkStart w:id="213" w:name="_Toc480892936"/>
            <w:bookmarkStart w:id="214" w:name="_Toc480892984"/>
            <w:bookmarkStart w:id="215" w:name="_Toc480893048"/>
            <w:bookmarkStart w:id="216" w:name="_Toc493240171"/>
            <w:bookmarkStart w:id="217" w:name="_Toc526429056"/>
            <w:r w:rsidRPr="00A07DDD">
              <w:rPr>
                <w:rFonts w:ascii="Arial" w:hAnsi="Arial" w:cs="Arial"/>
                <w:bCs/>
                <w:sz w:val="14"/>
                <w:szCs w:val="20"/>
                <w:highlight w:val="yellow"/>
              </w:rPr>
              <w:t>30101810400000000789</w:t>
            </w:r>
            <w:bookmarkEnd w:id="212"/>
            <w:bookmarkEnd w:id="213"/>
            <w:bookmarkEnd w:id="214"/>
            <w:bookmarkEnd w:id="215"/>
            <w:bookmarkEnd w:id="216"/>
            <w:bookmarkEnd w:id="217"/>
          </w:p>
        </w:tc>
      </w:tr>
      <w:tr w:rsidR="000A2343" w:rsidRPr="00A07DDD" w:rsidTr="00F91508">
        <w:tc>
          <w:tcPr>
            <w:tcW w:w="2093" w:type="dxa"/>
          </w:tcPr>
          <w:p w:rsidR="000A2343" w:rsidRPr="00A07DDD" w:rsidRDefault="000A2343" w:rsidP="00F91508">
            <w:pPr>
              <w:outlineLvl w:val="0"/>
              <w:rPr>
                <w:rFonts w:ascii="Arial" w:hAnsi="Arial" w:cs="Arial"/>
                <w:snapToGrid w:val="0"/>
                <w:sz w:val="14"/>
                <w:szCs w:val="20"/>
                <w:lang w:val="en-US"/>
              </w:rPr>
            </w:pPr>
            <w:bookmarkStart w:id="218" w:name="_Toc480891807"/>
            <w:bookmarkStart w:id="219" w:name="_Toc480892937"/>
            <w:bookmarkStart w:id="220" w:name="_Toc480892985"/>
            <w:bookmarkStart w:id="221" w:name="_Toc480893049"/>
            <w:bookmarkStart w:id="222" w:name="_Toc493240172"/>
            <w:bookmarkStart w:id="223" w:name="_Toc526429057"/>
            <w:r w:rsidRPr="00A07DDD">
              <w:rPr>
                <w:rFonts w:ascii="Arial" w:hAnsi="Arial" w:cs="Arial"/>
                <w:snapToGrid w:val="0"/>
                <w:sz w:val="14"/>
                <w:szCs w:val="20"/>
              </w:rPr>
              <w:t>БИК</w:t>
            </w:r>
            <w:r w:rsidRPr="00A07DDD">
              <w:rPr>
                <w:rFonts w:ascii="Arial" w:hAnsi="Arial" w:cs="Arial"/>
                <w:snapToGrid w:val="0"/>
                <w:sz w:val="14"/>
                <w:szCs w:val="20"/>
                <w:lang w:val="en-US"/>
              </w:rPr>
              <w:t>:</w:t>
            </w:r>
            <w:bookmarkEnd w:id="218"/>
            <w:bookmarkEnd w:id="219"/>
            <w:bookmarkEnd w:id="220"/>
            <w:bookmarkEnd w:id="221"/>
            <w:bookmarkEnd w:id="222"/>
            <w:bookmarkEnd w:id="223"/>
          </w:p>
        </w:tc>
        <w:tc>
          <w:tcPr>
            <w:tcW w:w="3544" w:type="dxa"/>
          </w:tcPr>
          <w:p w:rsidR="000A2343" w:rsidRPr="00A07DDD" w:rsidRDefault="000A2343" w:rsidP="00F91508">
            <w:pPr>
              <w:outlineLvl w:val="0"/>
              <w:rPr>
                <w:rFonts w:ascii="Arial" w:hAnsi="Arial" w:cs="Arial"/>
                <w:snapToGrid w:val="0"/>
                <w:sz w:val="14"/>
                <w:szCs w:val="20"/>
              </w:rPr>
            </w:pPr>
            <w:bookmarkStart w:id="224" w:name="_Toc480891808"/>
            <w:bookmarkStart w:id="225" w:name="_Toc480892938"/>
            <w:bookmarkStart w:id="226" w:name="_Toc480892986"/>
            <w:bookmarkStart w:id="227" w:name="_Toc480893050"/>
            <w:bookmarkStart w:id="228" w:name="_Toc493240173"/>
            <w:bookmarkStart w:id="229" w:name="_Toc526429058"/>
            <w:r w:rsidRPr="00A07DDD">
              <w:rPr>
                <w:rFonts w:ascii="Arial" w:hAnsi="Arial" w:cs="Arial"/>
                <w:sz w:val="14"/>
                <w:szCs w:val="20"/>
              </w:rPr>
              <w:t>044525225</w:t>
            </w:r>
            <w:bookmarkEnd w:id="224"/>
            <w:bookmarkEnd w:id="225"/>
            <w:bookmarkEnd w:id="226"/>
            <w:bookmarkEnd w:id="227"/>
            <w:bookmarkEnd w:id="228"/>
            <w:bookmarkEnd w:id="229"/>
          </w:p>
        </w:tc>
        <w:tc>
          <w:tcPr>
            <w:tcW w:w="3934" w:type="dxa"/>
          </w:tcPr>
          <w:p w:rsidR="000A2343" w:rsidRPr="00A07DDD" w:rsidRDefault="000A2343" w:rsidP="00F91508">
            <w:pPr>
              <w:outlineLvl w:val="0"/>
              <w:rPr>
                <w:rFonts w:ascii="Arial" w:hAnsi="Arial" w:cs="Arial"/>
                <w:bCs/>
                <w:sz w:val="14"/>
                <w:szCs w:val="20"/>
                <w:highlight w:val="yellow"/>
              </w:rPr>
            </w:pPr>
            <w:bookmarkStart w:id="230" w:name="_Toc480891809"/>
            <w:bookmarkStart w:id="231" w:name="_Toc480892939"/>
            <w:bookmarkStart w:id="232" w:name="_Toc480892987"/>
            <w:bookmarkStart w:id="233" w:name="_Toc480893051"/>
            <w:bookmarkStart w:id="234" w:name="_Toc493240174"/>
            <w:bookmarkStart w:id="235" w:name="_Toc526429059"/>
            <w:r w:rsidRPr="00A07DDD">
              <w:rPr>
                <w:rFonts w:ascii="Arial" w:hAnsi="Arial" w:cs="Arial"/>
                <w:bCs/>
                <w:sz w:val="14"/>
                <w:szCs w:val="20"/>
                <w:highlight w:val="yellow"/>
              </w:rPr>
              <w:t>044525356</w:t>
            </w:r>
            <w:bookmarkEnd w:id="230"/>
            <w:bookmarkEnd w:id="231"/>
            <w:bookmarkEnd w:id="232"/>
            <w:bookmarkEnd w:id="233"/>
            <w:bookmarkEnd w:id="234"/>
            <w:bookmarkEnd w:id="235"/>
          </w:p>
        </w:tc>
      </w:tr>
      <w:tr w:rsidR="000A2343" w:rsidRPr="00A07DDD" w:rsidTr="00F91508">
        <w:tc>
          <w:tcPr>
            <w:tcW w:w="2093" w:type="dxa"/>
          </w:tcPr>
          <w:p w:rsidR="000A2343" w:rsidRPr="00A07DDD" w:rsidRDefault="000A2343" w:rsidP="00F91508">
            <w:pPr>
              <w:outlineLvl w:val="0"/>
              <w:rPr>
                <w:rFonts w:ascii="Arial" w:hAnsi="Arial" w:cs="Arial"/>
                <w:snapToGrid w:val="0"/>
                <w:sz w:val="14"/>
                <w:szCs w:val="20"/>
              </w:rPr>
            </w:pPr>
            <w:bookmarkStart w:id="236" w:name="_Toc480891810"/>
            <w:bookmarkStart w:id="237" w:name="_Toc480892940"/>
            <w:bookmarkStart w:id="238" w:name="_Toc480892988"/>
            <w:bookmarkStart w:id="239" w:name="_Toc480893052"/>
            <w:bookmarkStart w:id="240" w:name="_Toc493240175"/>
            <w:bookmarkStart w:id="241" w:name="_Toc526429060"/>
            <w:r w:rsidRPr="00A07DDD">
              <w:rPr>
                <w:rFonts w:ascii="Arial" w:hAnsi="Arial" w:cs="Arial"/>
                <w:sz w:val="14"/>
                <w:szCs w:val="20"/>
              </w:rPr>
              <w:t>Адрес электронной почты:</w:t>
            </w:r>
            <w:bookmarkEnd w:id="236"/>
            <w:bookmarkEnd w:id="237"/>
            <w:bookmarkEnd w:id="238"/>
            <w:bookmarkEnd w:id="239"/>
            <w:bookmarkEnd w:id="240"/>
            <w:bookmarkEnd w:id="241"/>
          </w:p>
        </w:tc>
        <w:tc>
          <w:tcPr>
            <w:tcW w:w="3544" w:type="dxa"/>
          </w:tcPr>
          <w:p w:rsidR="000A2343" w:rsidRPr="00A07DDD" w:rsidRDefault="00483925" w:rsidP="00F91508">
            <w:pPr>
              <w:outlineLvl w:val="0"/>
              <w:rPr>
                <w:rFonts w:ascii="Arial" w:hAnsi="Arial" w:cs="Arial"/>
                <w:snapToGrid w:val="0"/>
                <w:sz w:val="14"/>
                <w:szCs w:val="20"/>
                <w:lang w:val="en-US"/>
              </w:rPr>
            </w:pPr>
            <w:hyperlink r:id="rId23" w:history="1">
              <w:bookmarkStart w:id="242" w:name="_Toc480891811"/>
              <w:bookmarkStart w:id="243" w:name="_Toc480892941"/>
              <w:bookmarkStart w:id="244" w:name="_Toc480892989"/>
              <w:bookmarkStart w:id="245" w:name="_Toc480893053"/>
              <w:bookmarkStart w:id="246" w:name="_Toc493240176"/>
              <w:bookmarkStart w:id="247" w:name="_Toc526429061"/>
              <w:r w:rsidR="000A2343" w:rsidRPr="00A07DDD">
                <w:rPr>
                  <w:rStyle w:val="a6"/>
                  <w:snapToGrid w:val="0"/>
                  <w:sz w:val="14"/>
                  <w:szCs w:val="20"/>
                  <w:lang w:val="en-US"/>
                </w:rPr>
                <w:t>pki@moex.com</w:t>
              </w:r>
              <w:bookmarkEnd w:id="242"/>
              <w:bookmarkEnd w:id="243"/>
              <w:bookmarkEnd w:id="244"/>
              <w:bookmarkEnd w:id="245"/>
              <w:bookmarkEnd w:id="246"/>
              <w:bookmarkEnd w:id="247"/>
            </w:hyperlink>
            <w:r w:rsidR="000A2343" w:rsidRPr="00A07DDD">
              <w:rPr>
                <w:rFonts w:ascii="Arial" w:hAnsi="Arial" w:cs="Arial"/>
                <w:snapToGrid w:val="0"/>
                <w:sz w:val="14"/>
                <w:szCs w:val="20"/>
                <w:lang w:val="en-US"/>
              </w:rPr>
              <w:t xml:space="preserve"> </w:t>
            </w:r>
          </w:p>
        </w:tc>
        <w:tc>
          <w:tcPr>
            <w:tcW w:w="3934" w:type="dxa"/>
          </w:tcPr>
          <w:p w:rsidR="000A2343" w:rsidRPr="00A07DDD" w:rsidRDefault="000A2343" w:rsidP="00F91508">
            <w:pPr>
              <w:outlineLvl w:val="0"/>
              <w:rPr>
                <w:rFonts w:ascii="Arial" w:hAnsi="Arial" w:cs="Arial"/>
                <w:bCs/>
                <w:sz w:val="14"/>
                <w:szCs w:val="20"/>
                <w:highlight w:val="yellow"/>
                <w:lang w:val="en-US"/>
              </w:rPr>
            </w:pPr>
            <w:bookmarkStart w:id="248" w:name="_Toc480891812"/>
            <w:bookmarkStart w:id="249" w:name="_Toc480892942"/>
            <w:bookmarkStart w:id="250" w:name="_Toc480892990"/>
            <w:bookmarkStart w:id="251" w:name="_Toc480893054"/>
            <w:bookmarkStart w:id="252" w:name="_Toc493240177"/>
            <w:bookmarkStart w:id="253" w:name="_Toc526429062"/>
            <w:r w:rsidRPr="00A07DDD">
              <w:rPr>
                <w:rFonts w:ascii="Arial" w:hAnsi="Arial" w:cs="Arial"/>
                <w:bCs/>
                <w:sz w:val="14"/>
                <w:szCs w:val="20"/>
                <w:highlight w:val="yellow"/>
                <w:lang w:val="en-US"/>
              </w:rPr>
              <w:t>elevator@mail.ru</w:t>
            </w:r>
            <w:bookmarkEnd w:id="248"/>
            <w:bookmarkEnd w:id="249"/>
            <w:bookmarkEnd w:id="250"/>
            <w:bookmarkEnd w:id="251"/>
            <w:bookmarkEnd w:id="252"/>
            <w:bookmarkEnd w:id="253"/>
          </w:p>
        </w:tc>
      </w:tr>
    </w:tbl>
    <w:p w:rsidR="000A2343" w:rsidRPr="009701BD" w:rsidRDefault="000A2343" w:rsidP="000A2343">
      <w:pPr>
        <w:spacing w:before="60"/>
        <w:outlineLvl w:val="0"/>
        <w:rPr>
          <w:rFonts w:ascii="Arial" w:hAnsi="Arial" w:cs="Arial"/>
          <w:b/>
          <w:szCs w:val="20"/>
        </w:rPr>
      </w:pPr>
    </w:p>
    <w:tbl>
      <w:tblPr>
        <w:tblW w:w="9540" w:type="dxa"/>
        <w:tblInd w:w="108" w:type="dxa"/>
        <w:tblLayout w:type="fixed"/>
        <w:tblLook w:val="0000" w:firstRow="0" w:lastRow="0" w:firstColumn="0" w:lastColumn="0" w:noHBand="0" w:noVBand="0"/>
      </w:tblPr>
      <w:tblGrid>
        <w:gridCol w:w="4395"/>
        <w:gridCol w:w="5145"/>
      </w:tblGrid>
      <w:tr w:rsidR="000A2343" w:rsidRPr="00A07DDD" w:rsidTr="00F91508">
        <w:trPr>
          <w:trHeight w:val="234"/>
        </w:trPr>
        <w:tc>
          <w:tcPr>
            <w:tcW w:w="4395" w:type="dxa"/>
            <w:vAlign w:val="center"/>
          </w:tcPr>
          <w:p w:rsidR="000A2343" w:rsidRPr="00A07DDD" w:rsidRDefault="000A2343" w:rsidP="00F91508">
            <w:pPr>
              <w:rPr>
                <w:rFonts w:ascii="Arial" w:hAnsi="Arial" w:cs="Arial"/>
                <w:b/>
                <w:sz w:val="16"/>
                <w:szCs w:val="20"/>
              </w:rPr>
            </w:pPr>
            <w:r w:rsidRPr="00A07DDD">
              <w:rPr>
                <w:rFonts w:ascii="Arial" w:hAnsi="Arial" w:cs="Arial"/>
                <w:b/>
                <w:sz w:val="16"/>
                <w:szCs w:val="20"/>
              </w:rPr>
              <w:t>Организатор СЭД:</w:t>
            </w:r>
          </w:p>
          <w:p w:rsidR="000A2343" w:rsidRPr="00A07DDD" w:rsidRDefault="000A2343" w:rsidP="00F91508">
            <w:pPr>
              <w:rPr>
                <w:rFonts w:ascii="Arial" w:hAnsi="Arial" w:cs="Arial"/>
                <w:sz w:val="16"/>
                <w:szCs w:val="20"/>
              </w:rPr>
            </w:pPr>
          </w:p>
          <w:p w:rsidR="000A2343" w:rsidRPr="00A07DDD" w:rsidRDefault="000A2343" w:rsidP="00F91508">
            <w:pPr>
              <w:rPr>
                <w:rFonts w:ascii="Arial" w:hAnsi="Arial" w:cs="Arial"/>
                <w:bCs/>
                <w:sz w:val="16"/>
                <w:szCs w:val="20"/>
              </w:rPr>
            </w:pPr>
            <w:r w:rsidRPr="00A07DDD">
              <w:rPr>
                <w:rFonts w:ascii="Arial" w:hAnsi="Arial" w:cs="Arial"/>
                <w:bCs/>
                <w:sz w:val="16"/>
                <w:szCs w:val="20"/>
              </w:rPr>
              <w:t>________________ / /</w:t>
            </w:r>
          </w:p>
          <w:p w:rsidR="000A2343" w:rsidRPr="00A07DDD" w:rsidRDefault="000A2343" w:rsidP="00F91508">
            <w:pPr>
              <w:rPr>
                <w:rFonts w:ascii="Arial" w:hAnsi="Arial" w:cs="Arial"/>
                <w:sz w:val="16"/>
                <w:szCs w:val="20"/>
              </w:rPr>
            </w:pPr>
          </w:p>
        </w:tc>
        <w:tc>
          <w:tcPr>
            <w:tcW w:w="5145" w:type="dxa"/>
            <w:vAlign w:val="bottom"/>
          </w:tcPr>
          <w:p w:rsidR="000A2343" w:rsidRPr="00A07DDD" w:rsidRDefault="000A2343" w:rsidP="00F91508">
            <w:pPr>
              <w:rPr>
                <w:rFonts w:ascii="Arial" w:hAnsi="Arial" w:cs="Arial"/>
                <w:b/>
                <w:bCs/>
                <w:sz w:val="16"/>
                <w:szCs w:val="20"/>
              </w:rPr>
            </w:pPr>
            <w:r w:rsidRPr="00A07DDD">
              <w:rPr>
                <w:rFonts w:ascii="Arial" w:hAnsi="Arial" w:cs="Arial"/>
                <w:b/>
                <w:bCs/>
                <w:sz w:val="16"/>
                <w:szCs w:val="20"/>
              </w:rPr>
              <w:t>Участник СЭД:</w:t>
            </w:r>
          </w:p>
          <w:p w:rsidR="000A2343" w:rsidRPr="00A07DDD" w:rsidRDefault="000A2343" w:rsidP="00F91508">
            <w:pPr>
              <w:rPr>
                <w:rFonts w:ascii="Arial" w:hAnsi="Arial" w:cs="Arial"/>
                <w:bCs/>
                <w:sz w:val="16"/>
                <w:szCs w:val="20"/>
                <w:highlight w:val="yellow"/>
              </w:rPr>
            </w:pPr>
            <w:r w:rsidRPr="00A07DDD">
              <w:rPr>
                <w:rFonts w:ascii="Arial" w:hAnsi="Arial" w:cs="Arial"/>
                <w:bCs/>
                <w:sz w:val="16"/>
                <w:szCs w:val="20"/>
                <w:highlight w:val="yellow"/>
              </w:rPr>
              <w:t>Генеральный директор</w:t>
            </w:r>
          </w:p>
          <w:p w:rsidR="000A2343" w:rsidRPr="00A07DDD" w:rsidRDefault="000A2343" w:rsidP="00F91508">
            <w:pPr>
              <w:rPr>
                <w:rFonts w:ascii="Arial" w:hAnsi="Arial" w:cs="Arial"/>
                <w:bCs/>
                <w:sz w:val="16"/>
                <w:szCs w:val="20"/>
                <w:highlight w:val="yellow"/>
              </w:rPr>
            </w:pPr>
            <w:r w:rsidRPr="00A07DDD">
              <w:rPr>
                <w:rFonts w:ascii="Arial" w:hAnsi="Arial" w:cs="Arial"/>
                <w:bCs/>
                <w:sz w:val="16"/>
                <w:szCs w:val="20"/>
                <w:highlight w:val="yellow"/>
              </w:rPr>
              <w:t>______________ / И.И. Иванов</w:t>
            </w:r>
          </w:p>
          <w:p w:rsidR="000A2343" w:rsidRPr="00A07DDD" w:rsidRDefault="000A2343" w:rsidP="00F91508">
            <w:pPr>
              <w:rPr>
                <w:rFonts w:ascii="Arial" w:hAnsi="Arial" w:cs="Arial"/>
                <w:bCs/>
                <w:sz w:val="16"/>
                <w:szCs w:val="20"/>
              </w:rPr>
            </w:pPr>
            <w:r w:rsidRPr="00A07DDD">
              <w:rPr>
                <w:rFonts w:ascii="Arial" w:hAnsi="Arial" w:cs="Arial"/>
                <w:sz w:val="16"/>
                <w:szCs w:val="20"/>
                <w:highlight w:val="yellow"/>
              </w:rPr>
              <w:t>М.П.</w:t>
            </w:r>
          </w:p>
        </w:tc>
      </w:tr>
    </w:tbl>
    <w:p w:rsidR="000A2343" w:rsidRDefault="000A2343" w:rsidP="000A2343">
      <w:pPr>
        <w:rPr>
          <w:szCs w:val="28"/>
        </w:rPr>
      </w:pPr>
    </w:p>
    <w:p w:rsidR="000A2343" w:rsidRPr="00755E82" w:rsidRDefault="000A2343" w:rsidP="00755E82">
      <w:pPr>
        <w:pStyle w:val="a5"/>
        <w:numPr>
          <w:ilvl w:val="0"/>
          <w:numId w:val="5"/>
        </w:numPr>
        <w:rPr>
          <w:b/>
          <w:szCs w:val="28"/>
        </w:rPr>
      </w:pPr>
      <w:r w:rsidRPr="00755E82">
        <w:rPr>
          <w:b/>
          <w:szCs w:val="28"/>
        </w:rPr>
        <w:t xml:space="preserve">Доверенность на владельца СКПЭП, действующего от имени юридического лица </w:t>
      </w:r>
      <w:r w:rsidRPr="00755E82">
        <w:rPr>
          <w:b/>
          <w:color w:val="FF0000"/>
          <w:szCs w:val="28"/>
        </w:rPr>
        <w:t>(заполняется, если владелец СКПЭП НЕ является единоличным исполнительным органом).</w:t>
      </w:r>
    </w:p>
    <w:p w:rsidR="000A2343" w:rsidRDefault="000A2343" w:rsidP="000A2343">
      <w:pPr>
        <w:shd w:val="clear" w:color="auto" w:fill="D9D9D9"/>
        <w:autoSpaceDE w:val="0"/>
        <w:autoSpaceDN w:val="0"/>
        <w:spacing w:after="0" w:line="240" w:lineRule="auto"/>
        <w:ind w:right="2409"/>
        <w:rPr>
          <w:rFonts w:ascii="Arial" w:eastAsia="Times New Roman" w:hAnsi="Arial" w:cs="Arial"/>
          <w:sz w:val="20"/>
          <w:szCs w:val="20"/>
          <w:lang w:eastAsia="ru-RU"/>
        </w:rPr>
      </w:pPr>
    </w:p>
    <w:p w:rsidR="000A2343" w:rsidRPr="0091658D" w:rsidRDefault="000A2343" w:rsidP="000A2343">
      <w:pPr>
        <w:shd w:val="clear" w:color="auto" w:fill="D9D9D9"/>
        <w:autoSpaceDE w:val="0"/>
        <w:autoSpaceDN w:val="0"/>
        <w:spacing w:after="0" w:line="240" w:lineRule="auto"/>
        <w:ind w:right="2409"/>
        <w:rPr>
          <w:rFonts w:ascii="Arial" w:eastAsia="Times New Roman" w:hAnsi="Arial" w:cs="Arial"/>
          <w:sz w:val="20"/>
          <w:szCs w:val="20"/>
          <w:lang w:eastAsia="ru-RU"/>
        </w:rPr>
      </w:pPr>
      <w:commentRangeStart w:id="254"/>
      <w:r w:rsidRPr="0091658D">
        <w:rPr>
          <w:rFonts w:ascii="Arial" w:eastAsia="Times New Roman" w:hAnsi="Arial" w:cs="Arial"/>
          <w:sz w:val="20"/>
          <w:szCs w:val="20"/>
          <w:lang w:eastAsia="ru-RU"/>
        </w:rPr>
        <w:t>Оформляется на бланке организации/индивидуального предпринимателя</w:t>
      </w:r>
      <w:commentRangeEnd w:id="254"/>
      <w:r w:rsidR="003B5BA7">
        <w:rPr>
          <w:rStyle w:val="ab"/>
        </w:rPr>
        <w:commentReference w:id="254"/>
      </w:r>
    </w:p>
    <w:p w:rsidR="000A2343" w:rsidRPr="0091658D" w:rsidRDefault="000A2343" w:rsidP="000A2343">
      <w:pPr>
        <w:widowControl w:val="0"/>
        <w:autoSpaceDE w:val="0"/>
        <w:autoSpaceDN w:val="0"/>
        <w:spacing w:after="0" w:line="240" w:lineRule="auto"/>
        <w:ind w:left="6804"/>
        <w:jc w:val="right"/>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autoSpaceDE w:val="0"/>
        <w:autoSpaceDN w:val="0"/>
        <w:spacing w:after="0" w:line="240" w:lineRule="auto"/>
        <w:ind w:right="5"/>
        <w:jc w:val="center"/>
        <w:rPr>
          <w:rFonts w:ascii="Arial" w:eastAsia="Times New Roman" w:hAnsi="Arial" w:cs="Arial"/>
          <w:b/>
          <w:bCs/>
          <w:lang w:eastAsia="ru-RU"/>
        </w:rPr>
      </w:pPr>
      <w:r w:rsidRPr="0091658D">
        <w:rPr>
          <w:rFonts w:ascii="Arial" w:eastAsia="Times New Roman" w:hAnsi="Arial" w:cs="Arial"/>
          <w:b/>
          <w:bCs/>
          <w:lang w:eastAsia="ru-RU"/>
        </w:rPr>
        <w:t xml:space="preserve">Доверенность </w:t>
      </w:r>
      <w:r w:rsidRPr="00DB1BBD">
        <w:rPr>
          <w:rFonts w:ascii="Arial" w:eastAsia="Times New Roman" w:hAnsi="Arial" w:cs="Arial"/>
          <w:b/>
          <w:bCs/>
          <w:highlight w:val="yellow"/>
          <w:lang w:eastAsia="ru-RU"/>
        </w:rPr>
        <w:t>№ ______</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DB1BBD" w:rsidRDefault="000A2343" w:rsidP="000A2343">
      <w:pPr>
        <w:widowControl w:val="0"/>
        <w:autoSpaceDE w:val="0"/>
        <w:autoSpaceDN w:val="0"/>
        <w:spacing w:after="0" w:line="240" w:lineRule="auto"/>
        <w:rPr>
          <w:rFonts w:ascii="Arial" w:eastAsia="Times New Roman" w:hAnsi="Arial" w:cs="Arial"/>
          <w:sz w:val="20"/>
          <w:szCs w:val="20"/>
          <w:highlight w:val="yellow"/>
          <w:lang w:eastAsia="ru-RU"/>
        </w:rPr>
      </w:pPr>
      <w:r w:rsidRPr="00DB1BBD">
        <w:rPr>
          <w:rFonts w:ascii="Arial" w:eastAsia="Times New Roman" w:hAnsi="Arial" w:cs="Arial"/>
          <w:sz w:val="20"/>
          <w:szCs w:val="20"/>
          <w:highlight w:val="yellow"/>
          <w:lang w:eastAsia="ru-RU"/>
        </w:rPr>
        <w:t>_______________                                                                                   _________________________</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vertAlign w:val="superscript"/>
          <w:lang w:eastAsia="ru-RU"/>
        </w:rPr>
      </w:pPr>
      <w:r w:rsidRPr="00DB1BBD">
        <w:rPr>
          <w:rFonts w:ascii="Arial" w:eastAsia="Times New Roman" w:hAnsi="Arial" w:cs="Arial"/>
          <w:sz w:val="20"/>
          <w:szCs w:val="20"/>
          <w:highlight w:val="yellow"/>
          <w:lang w:eastAsia="ru-RU"/>
        </w:rPr>
        <w:t xml:space="preserve">     </w:t>
      </w:r>
      <w:r w:rsidRPr="00DB1BBD">
        <w:rPr>
          <w:rFonts w:ascii="Arial" w:eastAsia="Times New Roman" w:hAnsi="Arial" w:cs="Arial"/>
          <w:sz w:val="20"/>
          <w:szCs w:val="20"/>
          <w:highlight w:val="yellow"/>
          <w:vertAlign w:val="superscript"/>
          <w:lang w:eastAsia="ru-RU"/>
        </w:rPr>
        <w:t>(место выдачи)</w:t>
      </w:r>
      <w:r w:rsidRPr="00DB1BBD">
        <w:rPr>
          <w:rFonts w:ascii="Arial" w:eastAsia="Times New Roman" w:hAnsi="Arial" w:cs="Arial"/>
          <w:sz w:val="20"/>
          <w:szCs w:val="20"/>
          <w:highlight w:val="yellow"/>
          <w:lang w:eastAsia="ru-RU"/>
        </w:rPr>
        <w:t xml:space="preserve">                                                                                                            </w:t>
      </w:r>
      <w:r w:rsidRPr="00DB1BBD">
        <w:rPr>
          <w:rFonts w:ascii="Arial" w:eastAsia="Times New Roman" w:hAnsi="Arial" w:cs="Arial"/>
          <w:sz w:val="20"/>
          <w:szCs w:val="20"/>
          <w:highlight w:val="yellow"/>
          <w:vertAlign w:val="superscript"/>
          <w:lang w:eastAsia="ru-RU"/>
        </w:rPr>
        <w:t>(дата выдачи)</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D20280" w:rsidRDefault="000A2343" w:rsidP="000A2343">
      <w:pPr>
        <w:widowControl w:val="0"/>
        <w:autoSpaceDE w:val="0"/>
        <w:autoSpaceDN w:val="0"/>
        <w:spacing w:after="0" w:line="240" w:lineRule="auto"/>
        <w:jc w:val="center"/>
        <w:rPr>
          <w:rFonts w:ascii="Arial" w:eastAsia="Times New Roman" w:hAnsi="Arial" w:cs="Arial"/>
          <w:sz w:val="20"/>
          <w:szCs w:val="20"/>
          <w:highlight w:val="yellow"/>
          <w:lang w:eastAsia="ru-RU"/>
        </w:rPr>
      </w:pPr>
      <w:r w:rsidRPr="00D20280">
        <w:rPr>
          <w:rFonts w:ascii="Arial" w:eastAsia="Times New Roman" w:hAnsi="Arial" w:cs="Arial"/>
          <w:b/>
          <w:sz w:val="20"/>
          <w:szCs w:val="20"/>
          <w:highlight w:val="yellow"/>
          <w:u w:val="single"/>
          <w:lang w:eastAsia="ru-RU"/>
        </w:rPr>
        <w:t>Общество с ограниченной ответственностью «</w:t>
      </w:r>
      <w:r w:rsidR="00060C0E">
        <w:rPr>
          <w:rFonts w:ascii="Arial" w:eastAsia="Times New Roman" w:hAnsi="Arial" w:cs="Arial"/>
          <w:b/>
          <w:sz w:val="20"/>
          <w:szCs w:val="20"/>
          <w:highlight w:val="yellow"/>
          <w:u w:val="single"/>
          <w:lang w:eastAsia="ru-RU"/>
        </w:rPr>
        <w:t>Склад</w:t>
      </w:r>
      <w:r w:rsidRPr="00D20280">
        <w:rPr>
          <w:rFonts w:ascii="Arial" w:eastAsia="Times New Roman" w:hAnsi="Arial" w:cs="Arial"/>
          <w:b/>
          <w:sz w:val="20"/>
          <w:szCs w:val="20"/>
          <w:highlight w:val="yellow"/>
          <w:u w:val="single"/>
          <w:lang w:eastAsia="ru-RU"/>
        </w:rPr>
        <w:t>»</w:t>
      </w:r>
      <w:r w:rsidRPr="00D20280">
        <w:rPr>
          <w:rFonts w:ascii="Arial" w:eastAsia="Times New Roman" w:hAnsi="Arial" w:cs="Arial"/>
          <w:sz w:val="20"/>
          <w:szCs w:val="20"/>
          <w:highlight w:val="yellow"/>
          <w:lang w:eastAsia="ru-RU"/>
        </w:rPr>
        <w:t>,</w:t>
      </w:r>
    </w:p>
    <w:p w:rsidR="000A2343" w:rsidRPr="0091658D" w:rsidRDefault="000A2343" w:rsidP="000A2343">
      <w:pPr>
        <w:widowControl w:val="0"/>
        <w:autoSpaceDE w:val="0"/>
        <w:autoSpaceDN w:val="0"/>
        <w:spacing w:after="0" w:line="240" w:lineRule="auto"/>
        <w:jc w:val="center"/>
        <w:rPr>
          <w:rFonts w:ascii="Arial" w:eastAsia="Times New Roman" w:hAnsi="Arial" w:cs="Arial"/>
          <w:sz w:val="16"/>
          <w:szCs w:val="16"/>
          <w:lang w:eastAsia="ru-RU"/>
        </w:rPr>
      </w:pPr>
      <w:r w:rsidRPr="00DB1BBD">
        <w:rPr>
          <w:rFonts w:ascii="Arial" w:eastAsia="Times New Roman" w:hAnsi="Arial" w:cs="Arial"/>
          <w:sz w:val="16"/>
          <w:szCs w:val="16"/>
          <w:highlight w:val="yellow"/>
          <w:lang w:eastAsia="ru-RU"/>
        </w:rPr>
        <w:t>(полное наименование организации, включая организационно-правовую форму, либо ФИО индивидуального предпринимателя, ОГРНИП)</w:t>
      </w:r>
    </w:p>
    <w:p w:rsidR="000A2343" w:rsidRPr="00DB1BBD" w:rsidRDefault="000A2343" w:rsidP="000A2343">
      <w:pPr>
        <w:widowControl w:val="0"/>
        <w:autoSpaceDE w:val="0"/>
        <w:autoSpaceDN w:val="0"/>
        <w:spacing w:before="120" w:after="0" w:line="240" w:lineRule="auto"/>
        <w:rPr>
          <w:rFonts w:ascii="Arial" w:eastAsia="Times New Roman" w:hAnsi="Arial" w:cs="Arial"/>
          <w:sz w:val="20"/>
          <w:szCs w:val="20"/>
          <w:highlight w:val="yellow"/>
          <w:lang w:eastAsia="ru-RU"/>
        </w:rPr>
      </w:pPr>
      <w:r w:rsidRPr="0091658D">
        <w:rPr>
          <w:rFonts w:ascii="Arial" w:eastAsia="Times New Roman" w:hAnsi="Arial" w:cs="Arial"/>
          <w:sz w:val="20"/>
          <w:szCs w:val="20"/>
          <w:lang w:eastAsia="ru-RU"/>
        </w:rPr>
        <w:t xml:space="preserve">далее – Участник СЭД, в лице </w:t>
      </w:r>
      <w:r w:rsidRPr="00D20280">
        <w:rPr>
          <w:rFonts w:ascii="Arial" w:eastAsia="Times New Roman" w:hAnsi="Arial" w:cs="Arial"/>
          <w:b/>
          <w:sz w:val="20"/>
          <w:szCs w:val="20"/>
          <w:highlight w:val="yellow"/>
          <w:u w:val="single"/>
          <w:lang w:eastAsia="ru-RU"/>
        </w:rPr>
        <w:t>Генерального директора</w:t>
      </w:r>
    </w:p>
    <w:p w:rsidR="000A2343" w:rsidRPr="00DB1BBD" w:rsidRDefault="000A2343" w:rsidP="000A2343">
      <w:pPr>
        <w:widowControl w:val="0"/>
        <w:autoSpaceDE w:val="0"/>
        <w:autoSpaceDN w:val="0"/>
        <w:spacing w:after="0" w:line="240" w:lineRule="auto"/>
        <w:jc w:val="center"/>
        <w:rPr>
          <w:rFonts w:ascii="Arial" w:eastAsia="Times New Roman" w:hAnsi="Arial" w:cs="Arial"/>
          <w:sz w:val="16"/>
          <w:szCs w:val="16"/>
          <w:highlight w:val="yellow"/>
          <w:lang w:eastAsia="ru-RU"/>
        </w:rPr>
      </w:pPr>
      <w:r w:rsidRPr="00DB1BBD">
        <w:rPr>
          <w:rFonts w:ascii="Arial" w:eastAsia="Times New Roman" w:hAnsi="Arial" w:cs="Arial"/>
          <w:sz w:val="16"/>
          <w:szCs w:val="16"/>
          <w:highlight w:val="yellow"/>
          <w:lang w:eastAsia="ru-RU"/>
        </w:rPr>
        <w:t>(должность)</w:t>
      </w:r>
    </w:p>
    <w:p w:rsidR="000A2343" w:rsidRPr="00D20280" w:rsidRDefault="000A2343" w:rsidP="000A2343">
      <w:pPr>
        <w:widowControl w:val="0"/>
        <w:autoSpaceDE w:val="0"/>
        <w:autoSpaceDN w:val="0"/>
        <w:spacing w:after="0" w:line="240" w:lineRule="auto"/>
        <w:jc w:val="center"/>
        <w:rPr>
          <w:rFonts w:ascii="Arial" w:eastAsia="Times New Roman" w:hAnsi="Arial" w:cs="Arial"/>
          <w:b/>
          <w:sz w:val="20"/>
          <w:szCs w:val="20"/>
          <w:highlight w:val="yellow"/>
          <w:u w:val="single"/>
          <w:lang w:eastAsia="ru-RU"/>
        </w:rPr>
      </w:pPr>
      <w:r w:rsidRPr="00D20280">
        <w:rPr>
          <w:rFonts w:ascii="Arial" w:eastAsia="Times New Roman" w:hAnsi="Arial" w:cs="Arial"/>
          <w:b/>
          <w:sz w:val="20"/>
          <w:szCs w:val="20"/>
          <w:highlight w:val="yellow"/>
          <w:u w:val="single"/>
          <w:lang w:eastAsia="ru-RU"/>
        </w:rPr>
        <w:t>Иванова Ивана Ивановича</w:t>
      </w:r>
    </w:p>
    <w:p w:rsidR="000A2343" w:rsidRPr="0091658D" w:rsidRDefault="000A2343" w:rsidP="000A2343">
      <w:pPr>
        <w:widowControl w:val="0"/>
        <w:autoSpaceDE w:val="0"/>
        <w:autoSpaceDN w:val="0"/>
        <w:spacing w:after="0" w:line="240" w:lineRule="auto"/>
        <w:jc w:val="center"/>
        <w:rPr>
          <w:rFonts w:ascii="Arial" w:eastAsia="Times New Roman" w:hAnsi="Arial" w:cs="Arial"/>
          <w:sz w:val="16"/>
          <w:szCs w:val="16"/>
          <w:lang w:eastAsia="ru-RU"/>
        </w:rPr>
      </w:pPr>
      <w:r w:rsidRPr="00DB1BBD">
        <w:rPr>
          <w:rFonts w:ascii="Arial" w:eastAsia="Times New Roman" w:hAnsi="Arial" w:cs="Arial"/>
          <w:sz w:val="16"/>
          <w:szCs w:val="16"/>
          <w:highlight w:val="yellow"/>
          <w:lang w:eastAsia="ru-RU"/>
        </w:rPr>
        <w:t>(фамилия, имя, отчество)</w:t>
      </w:r>
    </w:p>
    <w:p w:rsidR="000A2343" w:rsidRPr="0091658D" w:rsidRDefault="000A2343" w:rsidP="000A2343">
      <w:pPr>
        <w:widowControl w:val="0"/>
        <w:autoSpaceDE w:val="0"/>
        <w:autoSpaceDN w:val="0"/>
        <w:spacing w:after="60" w:line="240" w:lineRule="auto"/>
        <w:rPr>
          <w:rFonts w:ascii="Arial" w:eastAsia="Times New Roman" w:hAnsi="Arial" w:cs="Arial"/>
          <w:sz w:val="20"/>
          <w:szCs w:val="20"/>
          <w:lang w:eastAsia="ru-RU"/>
        </w:rPr>
      </w:pPr>
      <w:r w:rsidRPr="0091658D">
        <w:rPr>
          <w:rFonts w:ascii="Arial" w:eastAsia="Times New Roman" w:hAnsi="Arial" w:cs="Arial"/>
          <w:sz w:val="20"/>
          <w:szCs w:val="20"/>
          <w:lang w:eastAsia="ru-RU"/>
        </w:rPr>
        <w:t>действующего на основании Устава, уполномочивает</w:t>
      </w:r>
    </w:p>
    <w:p w:rsidR="000A2343" w:rsidRPr="005161C1" w:rsidRDefault="000A2343" w:rsidP="000A2343">
      <w:pPr>
        <w:widowControl w:val="0"/>
        <w:autoSpaceDE w:val="0"/>
        <w:autoSpaceDN w:val="0"/>
        <w:spacing w:after="60" w:line="240" w:lineRule="auto"/>
        <w:jc w:val="center"/>
        <w:rPr>
          <w:rFonts w:ascii="Arial" w:eastAsia="Times New Roman" w:hAnsi="Arial" w:cs="Arial"/>
          <w:b/>
          <w:sz w:val="20"/>
          <w:szCs w:val="20"/>
          <w:highlight w:val="yellow"/>
          <w:u w:val="single"/>
          <w:lang w:eastAsia="ru-RU"/>
        </w:rPr>
      </w:pPr>
      <w:r w:rsidRPr="005161C1">
        <w:rPr>
          <w:rFonts w:ascii="Arial" w:eastAsia="Times New Roman" w:hAnsi="Arial" w:cs="Arial"/>
          <w:b/>
          <w:sz w:val="20"/>
          <w:szCs w:val="20"/>
          <w:highlight w:val="yellow"/>
          <w:u w:val="single"/>
          <w:lang w:eastAsia="ru-RU"/>
        </w:rPr>
        <w:t>Петрова Петра Петровича</w:t>
      </w:r>
    </w:p>
    <w:p w:rsidR="000A2343" w:rsidRPr="00DB1BBD" w:rsidRDefault="000A2343" w:rsidP="000A2343">
      <w:pPr>
        <w:widowControl w:val="0"/>
        <w:autoSpaceDE w:val="0"/>
        <w:autoSpaceDN w:val="0"/>
        <w:spacing w:after="60" w:line="240" w:lineRule="auto"/>
        <w:jc w:val="center"/>
        <w:rPr>
          <w:rFonts w:ascii="Arial" w:eastAsia="Times New Roman" w:hAnsi="Arial" w:cs="Arial"/>
          <w:sz w:val="16"/>
          <w:szCs w:val="16"/>
          <w:highlight w:val="yellow"/>
          <w:lang w:eastAsia="ru-RU"/>
        </w:rPr>
      </w:pPr>
      <w:r w:rsidRPr="00DB1BBD">
        <w:rPr>
          <w:rFonts w:ascii="Arial" w:eastAsia="Times New Roman" w:hAnsi="Arial" w:cs="Arial"/>
          <w:sz w:val="16"/>
          <w:szCs w:val="16"/>
          <w:highlight w:val="yellow"/>
          <w:lang w:eastAsia="ru-RU"/>
        </w:rPr>
        <w:t>(фамилия, имя, отчество)</w:t>
      </w:r>
    </w:p>
    <w:p w:rsidR="000A2343" w:rsidRPr="005161C1" w:rsidRDefault="000A2343" w:rsidP="000A2343">
      <w:pPr>
        <w:widowControl w:val="0"/>
        <w:autoSpaceDE w:val="0"/>
        <w:autoSpaceDN w:val="0"/>
        <w:spacing w:after="0" w:line="240" w:lineRule="auto"/>
        <w:jc w:val="center"/>
        <w:rPr>
          <w:rFonts w:ascii="Arial" w:eastAsia="Times New Roman" w:hAnsi="Arial" w:cs="Arial"/>
          <w:b/>
          <w:sz w:val="20"/>
          <w:szCs w:val="20"/>
          <w:highlight w:val="yellow"/>
          <w:u w:val="single"/>
          <w:lang w:eastAsia="ru-RU"/>
        </w:rPr>
      </w:pPr>
      <w:r w:rsidRPr="005161C1">
        <w:rPr>
          <w:rFonts w:ascii="Arial" w:eastAsia="Times New Roman" w:hAnsi="Arial" w:cs="Arial"/>
          <w:b/>
          <w:sz w:val="20"/>
          <w:szCs w:val="20"/>
          <w:highlight w:val="yellow"/>
          <w:u w:val="single"/>
          <w:lang w:eastAsia="ru-RU"/>
        </w:rPr>
        <w:t xml:space="preserve">0102 458741 выдан </w:t>
      </w:r>
      <w:r>
        <w:rPr>
          <w:rFonts w:ascii="Arial" w:eastAsia="Times New Roman" w:hAnsi="Arial" w:cs="Arial"/>
          <w:b/>
          <w:sz w:val="20"/>
          <w:szCs w:val="20"/>
          <w:highlight w:val="yellow"/>
          <w:u w:val="single"/>
          <w:lang w:eastAsia="ru-RU"/>
        </w:rPr>
        <w:t>Волоколамским</w:t>
      </w:r>
      <w:r w:rsidRPr="005161C1">
        <w:rPr>
          <w:rFonts w:ascii="Arial" w:eastAsia="Times New Roman" w:hAnsi="Arial" w:cs="Arial"/>
          <w:b/>
          <w:sz w:val="20"/>
          <w:szCs w:val="20"/>
          <w:highlight w:val="yellow"/>
          <w:u w:val="single"/>
          <w:lang w:eastAsia="ru-RU"/>
        </w:rPr>
        <w:t xml:space="preserve"> ОВД 21.02.2014</w:t>
      </w:r>
    </w:p>
    <w:p w:rsidR="000A2343" w:rsidRPr="0091658D" w:rsidRDefault="000A2343" w:rsidP="000A2343">
      <w:pPr>
        <w:widowControl w:val="0"/>
        <w:autoSpaceDE w:val="0"/>
        <w:autoSpaceDN w:val="0"/>
        <w:spacing w:after="60" w:line="240" w:lineRule="auto"/>
        <w:jc w:val="center"/>
        <w:rPr>
          <w:rFonts w:ascii="Arial" w:eastAsia="Times New Roman" w:hAnsi="Arial" w:cs="Arial"/>
          <w:sz w:val="16"/>
          <w:szCs w:val="16"/>
          <w:lang w:eastAsia="ru-RU"/>
        </w:rPr>
      </w:pPr>
      <w:r w:rsidRPr="00DB1BBD">
        <w:rPr>
          <w:rFonts w:ascii="Arial" w:eastAsia="Times New Roman" w:hAnsi="Arial" w:cs="Arial"/>
          <w:sz w:val="16"/>
          <w:szCs w:val="16"/>
          <w:highlight w:val="yellow"/>
          <w:lang w:eastAsia="ru-RU"/>
        </w:rPr>
        <w:t>(серия и номер паспорта, кем и когда выдан)</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в соответствии с Правилами электронного документооборота, утвержденными уполномоченным органом ПАО Московская Биржа, представлять интересы Участника СЭД в качестве владельца сертификата ключа проверки электронной подписи, а именно:</w:t>
      </w: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  подписывать собственноручной подписью заявление на создание сертификата ключа проверки электронной подписи или заявление на аннулирование сертификата ключа проверки электронной подписи, владельцем которого является указанное доверенное лицо, сертификаты регистрации, сертификаты ключей проверки электронных подписей и запросы на первичное создание сертификатов ключей проверки электронных подписей в форме документов на бумажном носителе;</w:t>
      </w: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  удостоверять собственноручной подписью копию своего паспорта;</w:t>
      </w: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  подписывать своим ключом электронной подписи запросы в форме электронных документов на создание сертификатов ключей проверки электронных подписей, владельцем которых является указанное доверенное лицо, для последующего использования настоящих сертификатов и соответствующих им криптографических ключей в течение сроков действия, указанных в настоящих сертификатах, от имени Участника СЭД, по его указанию и в связи с участием в электронном документообороте в рамках Системы электронного документооборота, организатором которой является ПАО Московская Биржа.</w:t>
      </w:r>
    </w:p>
    <w:p w:rsidR="000A2343" w:rsidRPr="0091658D"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p>
    <w:p w:rsidR="000A2343" w:rsidRPr="0091658D"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r w:rsidRPr="0091658D">
        <w:rPr>
          <w:rFonts w:ascii="Arial" w:eastAsia="Times New Roman" w:hAnsi="Arial" w:cs="Arial"/>
          <w:sz w:val="20"/>
          <w:szCs w:val="20"/>
          <w:lang w:eastAsia="ru-RU"/>
        </w:rPr>
        <w:t xml:space="preserve">Настоящая доверенность действительна по </w:t>
      </w:r>
      <w:commentRangeStart w:id="255"/>
      <w:r w:rsidRPr="00DB1BBD">
        <w:rPr>
          <w:rFonts w:ascii="Arial" w:eastAsia="Times New Roman" w:hAnsi="Arial" w:cs="Arial"/>
          <w:sz w:val="20"/>
          <w:szCs w:val="20"/>
          <w:highlight w:val="yellow"/>
          <w:lang w:eastAsia="ru-RU"/>
        </w:rPr>
        <w:t>"_____" ___________ 20___ года.</w:t>
      </w:r>
      <w:commentRangeEnd w:id="255"/>
      <w:r w:rsidR="003B5BA7">
        <w:rPr>
          <w:rStyle w:val="ab"/>
        </w:rPr>
        <w:commentReference w:id="255"/>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r w:rsidRPr="0091658D">
        <w:rPr>
          <w:rFonts w:ascii="Arial" w:eastAsia="Times New Roman" w:hAnsi="Arial" w:cs="Arial"/>
          <w:sz w:val="20"/>
          <w:szCs w:val="20"/>
          <w:lang w:eastAsia="ru-RU"/>
        </w:rPr>
        <w:t>Подпись (</w:t>
      </w:r>
      <w:r w:rsidRPr="005161C1">
        <w:rPr>
          <w:rFonts w:ascii="Arial" w:eastAsia="Times New Roman" w:hAnsi="Arial" w:cs="Arial"/>
          <w:sz w:val="20"/>
          <w:szCs w:val="20"/>
          <w:highlight w:val="yellow"/>
          <w:lang w:eastAsia="ru-RU"/>
        </w:rPr>
        <w:t>Петров П.П.</w:t>
      </w:r>
      <w:r w:rsidRPr="0091658D">
        <w:rPr>
          <w:rFonts w:ascii="Arial" w:eastAsia="Times New Roman" w:hAnsi="Arial" w:cs="Arial"/>
          <w:sz w:val="20"/>
          <w:szCs w:val="20"/>
          <w:lang w:eastAsia="ru-RU"/>
        </w:rPr>
        <w:t xml:space="preserve">) </w:t>
      </w:r>
      <w:r w:rsidRPr="00DB1BBD">
        <w:rPr>
          <w:rFonts w:ascii="Arial" w:eastAsia="Times New Roman" w:hAnsi="Arial" w:cs="Arial"/>
          <w:sz w:val="20"/>
          <w:szCs w:val="20"/>
          <w:highlight w:val="yellow"/>
          <w:lang w:eastAsia="ru-RU"/>
        </w:rPr>
        <w:t>____________________</w:t>
      </w:r>
      <w:r w:rsidRPr="0091658D">
        <w:rPr>
          <w:rFonts w:ascii="Arial" w:eastAsia="Times New Roman" w:hAnsi="Arial" w:cs="Arial"/>
          <w:sz w:val="20"/>
          <w:szCs w:val="20"/>
          <w:lang w:eastAsia="ru-RU"/>
        </w:rPr>
        <w:t xml:space="preserve"> удостоверяю.</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vertAlign w:val="superscript"/>
          <w:lang w:eastAsia="ru-RU"/>
        </w:rPr>
      </w:pPr>
      <w:r w:rsidRPr="0091658D">
        <w:rPr>
          <w:rFonts w:ascii="Arial" w:eastAsia="Times New Roman" w:hAnsi="Arial" w:cs="Arial"/>
          <w:sz w:val="20"/>
          <w:szCs w:val="20"/>
          <w:vertAlign w:val="superscript"/>
          <w:lang w:eastAsia="ru-RU"/>
        </w:rPr>
        <w:t xml:space="preserve">                                                                </w:t>
      </w:r>
      <w:r>
        <w:rPr>
          <w:rFonts w:ascii="Arial" w:eastAsia="Times New Roman" w:hAnsi="Arial" w:cs="Arial"/>
          <w:sz w:val="20"/>
          <w:szCs w:val="20"/>
          <w:vertAlign w:val="superscript"/>
          <w:lang w:eastAsia="ru-RU"/>
        </w:rPr>
        <w:t xml:space="preserve">        </w:t>
      </w:r>
      <w:r w:rsidRPr="0091658D">
        <w:rPr>
          <w:rFonts w:ascii="Arial" w:eastAsia="Times New Roman" w:hAnsi="Arial" w:cs="Arial"/>
          <w:sz w:val="20"/>
          <w:szCs w:val="20"/>
          <w:vertAlign w:val="superscript"/>
          <w:lang w:eastAsia="ru-RU"/>
        </w:rPr>
        <w:t xml:space="preserve"> </w:t>
      </w:r>
      <w:r w:rsidRPr="00DB1BBD">
        <w:rPr>
          <w:rFonts w:ascii="Arial" w:eastAsia="Times New Roman" w:hAnsi="Arial" w:cs="Arial"/>
          <w:sz w:val="20"/>
          <w:szCs w:val="20"/>
          <w:highlight w:val="yellow"/>
          <w:vertAlign w:val="superscript"/>
          <w:lang w:eastAsia="ru-RU"/>
        </w:rPr>
        <w:t>(личная подпись)</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0A2343">
      <w:pPr>
        <w:widowControl w:val="0"/>
        <w:autoSpaceDE w:val="0"/>
        <w:autoSpaceDN w:val="0"/>
        <w:spacing w:before="120" w:after="0" w:line="240" w:lineRule="auto"/>
        <w:rPr>
          <w:rFonts w:ascii="Arial" w:eastAsia="Times New Roman" w:hAnsi="Arial" w:cs="Arial"/>
          <w:sz w:val="20"/>
          <w:szCs w:val="20"/>
          <w:highlight w:val="yellow"/>
          <w:vertAlign w:val="superscript"/>
          <w:lang w:eastAsia="ru-RU"/>
        </w:rPr>
      </w:pPr>
      <w:r>
        <w:rPr>
          <w:rFonts w:ascii="Arial" w:eastAsia="Times New Roman" w:hAnsi="Arial" w:cs="Arial"/>
          <w:sz w:val="20"/>
          <w:szCs w:val="20"/>
          <w:highlight w:val="yellow"/>
          <w:lang w:eastAsia="ru-RU"/>
        </w:rPr>
        <w:t xml:space="preserve">Генеральный директор </w:t>
      </w:r>
      <w:r w:rsidRPr="00DB1BBD">
        <w:rPr>
          <w:rFonts w:ascii="Arial" w:eastAsia="Times New Roman" w:hAnsi="Arial" w:cs="Arial"/>
          <w:sz w:val="20"/>
          <w:szCs w:val="20"/>
          <w:highlight w:val="yellow"/>
          <w:lang w:eastAsia="ru-RU"/>
        </w:rPr>
        <w:t xml:space="preserve">     _______________  </w:t>
      </w:r>
      <w:r>
        <w:rPr>
          <w:rFonts w:ascii="Arial" w:eastAsia="Times New Roman" w:hAnsi="Arial" w:cs="Arial"/>
          <w:sz w:val="20"/>
          <w:szCs w:val="20"/>
          <w:highlight w:val="yellow"/>
          <w:lang w:eastAsia="ru-RU"/>
        </w:rPr>
        <w:t>И.И. Иванов</w:t>
      </w:r>
      <w:r>
        <w:rPr>
          <w:rFonts w:ascii="Arial" w:eastAsia="Times New Roman" w:hAnsi="Arial" w:cs="Arial"/>
          <w:sz w:val="20"/>
          <w:szCs w:val="20"/>
          <w:highlight w:val="yellow"/>
          <w:vertAlign w:val="superscript"/>
          <w:lang w:eastAsia="ru-RU"/>
        </w:rPr>
        <w:t xml:space="preserve"> </w:t>
      </w:r>
    </w:p>
    <w:p w:rsidR="000A2343" w:rsidRPr="00F971F5" w:rsidRDefault="000A2343" w:rsidP="000A2343">
      <w:pPr>
        <w:widowControl w:val="0"/>
        <w:autoSpaceDE w:val="0"/>
        <w:autoSpaceDN w:val="0"/>
        <w:spacing w:before="120" w:after="0" w:line="240" w:lineRule="auto"/>
        <w:ind w:right="4676"/>
        <w:jc w:val="right"/>
        <w:rPr>
          <w:rFonts w:ascii="Arial" w:eastAsia="Times New Roman" w:hAnsi="Arial" w:cs="Arial"/>
          <w:sz w:val="20"/>
          <w:szCs w:val="20"/>
          <w:lang w:eastAsia="ru-RU"/>
        </w:rPr>
      </w:pPr>
      <w:r>
        <w:rPr>
          <w:rFonts w:ascii="Arial" w:eastAsia="Times New Roman" w:hAnsi="Arial" w:cs="Arial"/>
          <w:sz w:val="20"/>
          <w:szCs w:val="20"/>
          <w:highlight w:val="yellow"/>
          <w:vertAlign w:val="superscript"/>
          <w:lang w:eastAsia="ru-RU"/>
        </w:rPr>
        <w:t>М.П.</w:t>
      </w:r>
      <w:r w:rsidRPr="00DB1BBD">
        <w:rPr>
          <w:rFonts w:ascii="Arial" w:eastAsia="Times New Roman" w:hAnsi="Arial" w:cs="Arial"/>
          <w:sz w:val="20"/>
          <w:szCs w:val="20"/>
          <w:highlight w:val="yellow"/>
          <w:vertAlign w:val="superscript"/>
          <w:lang w:eastAsia="ru-RU"/>
        </w:rPr>
        <w:t xml:space="preserve"> </w:t>
      </w:r>
      <w:r>
        <w:rPr>
          <w:rFonts w:ascii="Arial" w:eastAsia="Times New Roman" w:hAnsi="Arial" w:cs="Arial"/>
          <w:sz w:val="20"/>
          <w:szCs w:val="20"/>
          <w:highlight w:val="yellow"/>
          <w:vertAlign w:val="superscript"/>
          <w:lang w:eastAsia="ru-RU"/>
        </w:rPr>
        <w:t xml:space="preserve">                              </w:t>
      </w:r>
      <w:r w:rsidRPr="00DB1BBD">
        <w:rPr>
          <w:rFonts w:ascii="Arial" w:eastAsia="Times New Roman" w:hAnsi="Arial" w:cs="Arial"/>
          <w:sz w:val="20"/>
          <w:szCs w:val="20"/>
          <w:highlight w:val="yellow"/>
          <w:vertAlign w:val="superscript"/>
          <w:lang w:eastAsia="ru-RU"/>
        </w:rPr>
        <w:t xml:space="preserve">                                                                                             </w:t>
      </w:r>
      <w:r>
        <w:rPr>
          <w:rFonts w:ascii="Arial" w:eastAsia="Times New Roman" w:hAnsi="Arial" w:cs="Arial"/>
          <w:sz w:val="20"/>
          <w:szCs w:val="20"/>
          <w:highlight w:val="yellow"/>
          <w:vertAlign w:val="superscript"/>
          <w:lang w:eastAsia="ru-RU"/>
        </w:rPr>
        <w:t xml:space="preserve">   </w:t>
      </w:r>
    </w:p>
    <w:p w:rsidR="000A2343" w:rsidRPr="00D20280" w:rsidRDefault="000A2343" w:rsidP="00755E82">
      <w:pPr>
        <w:pStyle w:val="a5"/>
        <w:numPr>
          <w:ilvl w:val="0"/>
          <w:numId w:val="5"/>
        </w:numPr>
        <w:ind w:left="0" w:firstLine="0"/>
        <w:rPr>
          <w:b/>
          <w:szCs w:val="28"/>
        </w:rPr>
      </w:pPr>
      <w:r w:rsidRPr="00F67A77">
        <w:rPr>
          <w:b/>
        </w:rPr>
        <w:t>Заявление на создание СКПЭП (для физического лица, действующего от имени юридического лица)</w:t>
      </w:r>
      <w:r w:rsidRPr="00D20280">
        <w:rPr>
          <w:b/>
          <w:szCs w:val="28"/>
        </w:rPr>
        <w:t xml:space="preserve"> </w:t>
      </w:r>
    </w:p>
    <w:p w:rsidR="000A2343" w:rsidRDefault="000A2343" w:rsidP="000A2343">
      <w:pPr>
        <w:shd w:val="clear" w:color="auto" w:fill="D9D9D9"/>
        <w:spacing w:after="60" w:line="240" w:lineRule="auto"/>
        <w:rPr>
          <w:rFonts w:ascii="Arial" w:eastAsia="Times New Roman" w:hAnsi="Arial"/>
          <w:sz w:val="20"/>
          <w:szCs w:val="20"/>
          <w:lang w:eastAsia="ru-RU"/>
        </w:rPr>
      </w:pPr>
    </w:p>
    <w:p w:rsidR="000A2343" w:rsidRPr="00474B0B" w:rsidRDefault="000A2343" w:rsidP="000A2343">
      <w:pPr>
        <w:shd w:val="clear" w:color="auto" w:fill="D9D9D9"/>
        <w:spacing w:after="60" w:line="240" w:lineRule="auto"/>
        <w:rPr>
          <w:rFonts w:ascii="Arial" w:eastAsia="Times New Roman" w:hAnsi="Arial"/>
          <w:sz w:val="20"/>
          <w:szCs w:val="20"/>
          <w:lang w:eastAsia="ru-RU"/>
        </w:rPr>
      </w:pPr>
      <w:commentRangeStart w:id="256"/>
      <w:r w:rsidRPr="00474B0B">
        <w:rPr>
          <w:rFonts w:ascii="Arial" w:eastAsia="Times New Roman" w:hAnsi="Arial"/>
          <w:sz w:val="20"/>
          <w:szCs w:val="20"/>
          <w:lang w:eastAsia="ru-RU"/>
        </w:rPr>
        <w:t>Оформляется на бланке организации / индивидуального предпринимателя</w:t>
      </w:r>
      <w:commentRangeEnd w:id="256"/>
      <w:r w:rsidR="003B5BA7">
        <w:rPr>
          <w:rStyle w:val="ab"/>
        </w:rPr>
        <w:commentReference w:id="256"/>
      </w:r>
    </w:p>
    <w:p w:rsidR="000A2343" w:rsidRPr="00474B0B" w:rsidRDefault="000A2343" w:rsidP="000A2343">
      <w:pPr>
        <w:widowControl w:val="0"/>
        <w:autoSpaceDE w:val="0"/>
        <w:autoSpaceDN w:val="0"/>
        <w:spacing w:after="0" w:line="240" w:lineRule="auto"/>
        <w:ind w:left="6804"/>
        <w:jc w:val="right"/>
        <w:rPr>
          <w:rFonts w:ascii="Arial" w:eastAsia="Times New Roman" w:hAnsi="Arial" w:cs="Arial"/>
          <w:sz w:val="20"/>
          <w:szCs w:val="20"/>
          <w:lang w:eastAsia="ru-RU"/>
        </w:rPr>
      </w:pPr>
    </w:p>
    <w:p w:rsidR="000A2343" w:rsidRPr="00474B0B" w:rsidRDefault="000A2343" w:rsidP="000A2343">
      <w:pPr>
        <w:widowControl w:val="0"/>
        <w:autoSpaceDE w:val="0"/>
        <w:autoSpaceDN w:val="0"/>
        <w:spacing w:after="0" w:line="240" w:lineRule="auto"/>
        <w:ind w:left="6804"/>
        <w:jc w:val="right"/>
        <w:rPr>
          <w:rFonts w:ascii="Arial" w:eastAsia="Times New Roman" w:hAnsi="Arial" w:cs="Arial"/>
          <w:sz w:val="20"/>
          <w:szCs w:val="20"/>
          <w:lang w:eastAsia="ru-RU"/>
        </w:rPr>
      </w:pPr>
      <w:r w:rsidRPr="00474B0B">
        <w:rPr>
          <w:rFonts w:ascii="Arial" w:eastAsia="Times New Roman" w:hAnsi="Arial" w:cs="Arial"/>
          <w:sz w:val="20"/>
          <w:szCs w:val="20"/>
          <w:lang w:eastAsia="ru-RU"/>
        </w:rPr>
        <w:t>Администратору СЭД</w:t>
      </w:r>
    </w:p>
    <w:p w:rsidR="000A2343" w:rsidRPr="00474B0B"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474B0B" w:rsidRDefault="000A2343" w:rsidP="000A2343">
      <w:pPr>
        <w:autoSpaceDE w:val="0"/>
        <w:autoSpaceDN w:val="0"/>
        <w:spacing w:after="0" w:line="240" w:lineRule="auto"/>
        <w:ind w:right="5"/>
        <w:jc w:val="center"/>
        <w:rPr>
          <w:rFonts w:ascii="Arial" w:eastAsia="Times New Roman" w:hAnsi="Arial" w:cs="Arial"/>
          <w:b/>
          <w:bCs/>
          <w:lang w:eastAsia="ru-RU"/>
        </w:rPr>
      </w:pPr>
      <w:r w:rsidRPr="00474B0B">
        <w:rPr>
          <w:rFonts w:ascii="Arial" w:eastAsia="Times New Roman" w:hAnsi="Arial" w:cs="Arial"/>
          <w:b/>
          <w:bCs/>
          <w:lang w:eastAsia="ru-RU"/>
        </w:rPr>
        <w:t>Заявление</w:t>
      </w:r>
    </w:p>
    <w:p w:rsidR="000A2343" w:rsidRPr="00F67A77" w:rsidRDefault="000A2343" w:rsidP="000A2343">
      <w:pPr>
        <w:autoSpaceDE w:val="0"/>
        <w:autoSpaceDN w:val="0"/>
        <w:spacing w:after="0" w:line="240" w:lineRule="auto"/>
        <w:ind w:right="5"/>
        <w:jc w:val="center"/>
        <w:rPr>
          <w:rFonts w:ascii="Arial" w:eastAsia="Times New Roman" w:hAnsi="Arial" w:cs="Arial"/>
          <w:b/>
          <w:bCs/>
          <w:lang w:eastAsia="ru-RU"/>
        </w:rPr>
      </w:pPr>
      <w:r w:rsidRPr="00474B0B">
        <w:rPr>
          <w:rFonts w:ascii="Arial" w:eastAsia="Times New Roman" w:hAnsi="Arial" w:cs="Arial"/>
          <w:b/>
          <w:bCs/>
          <w:lang w:eastAsia="ru-RU"/>
        </w:rPr>
        <w:t>на создание сертификата клю</w:t>
      </w:r>
      <w:r>
        <w:rPr>
          <w:rFonts w:ascii="Arial" w:eastAsia="Times New Roman" w:hAnsi="Arial" w:cs="Arial"/>
          <w:b/>
          <w:bCs/>
          <w:lang w:eastAsia="ru-RU"/>
        </w:rPr>
        <w:t>ча проверки электронной подписи</w:t>
      </w:r>
    </w:p>
    <w:p w:rsidR="000A2343" w:rsidRPr="00474B0B" w:rsidRDefault="000A2343" w:rsidP="000A2343">
      <w:pPr>
        <w:widowControl w:val="0"/>
        <w:numPr>
          <w:ilvl w:val="1"/>
          <w:numId w:val="12"/>
        </w:numPr>
        <w:autoSpaceDE w:val="0"/>
        <w:autoSpaceDN w:val="0"/>
        <w:spacing w:before="120" w:after="120" w:line="240" w:lineRule="auto"/>
        <w:ind w:left="0" w:firstLine="567"/>
        <w:rPr>
          <w:rFonts w:ascii="Arial" w:eastAsia="Times New Roman" w:hAnsi="Arial" w:cs="Arial"/>
          <w:sz w:val="20"/>
          <w:szCs w:val="20"/>
          <w:lang w:eastAsia="ru-RU"/>
        </w:rPr>
      </w:pPr>
      <w:r w:rsidRPr="00474B0B">
        <w:rPr>
          <w:rFonts w:ascii="Arial" w:eastAsia="Times New Roman" w:hAnsi="Arial" w:cs="Arial"/>
          <w:sz w:val="20"/>
          <w:szCs w:val="20"/>
          <w:lang w:eastAsia="ru-RU"/>
        </w:rPr>
        <w:t>В целях использования в Системе электронного документооборота, организатором которой является ПАО Московская Биржа</w:t>
      </w:r>
    </w:p>
    <w:p w:rsidR="000A2343" w:rsidRPr="00474B0B"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6D747A" w:rsidRDefault="000A2343" w:rsidP="000A2343">
      <w:pPr>
        <w:widowControl w:val="0"/>
        <w:autoSpaceDE w:val="0"/>
        <w:autoSpaceDN w:val="0"/>
        <w:spacing w:after="0" w:line="240" w:lineRule="auto"/>
        <w:jc w:val="center"/>
        <w:rPr>
          <w:rFonts w:ascii="Arial" w:eastAsia="Times New Roman" w:hAnsi="Arial" w:cs="Arial"/>
          <w:b/>
          <w:sz w:val="20"/>
          <w:szCs w:val="20"/>
          <w:u w:val="single"/>
          <w:lang w:eastAsia="ru-RU"/>
        </w:rPr>
      </w:pPr>
      <w:r w:rsidRPr="006D747A">
        <w:rPr>
          <w:rFonts w:ascii="Arial" w:eastAsia="Times New Roman" w:hAnsi="Arial" w:cs="Arial"/>
          <w:b/>
          <w:sz w:val="20"/>
          <w:szCs w:val="20"/>
          <w:highlight w:val="yellow"/>
          <w:u w:val="single"/>
          <w:lang w:eastAsia="ru-RU"/>
        </w:rPr>
        <w:t>Общество с ограниченной ответственностью «</w:t>
      </w:r>
      <w:r w:rsidR="00C53372">
        <w:rPr>
          <w:rFonts w:ascii="Arial" w:eastAsia="Times New Roman" w:hAnsi="Arial" w:cs="Arial"/>
          <w:b/>
          <w:sz w:val="20"/>
          <w:szCs w:val="20"/>
          <w:highlight w:val="yellow"/>
          <w:u w:val="single"/>
          <w:lang w:eastAsia="ru-RU"/>
        </w:rPr>
        <w:t>Склад</w:t>
      </w:r>
      <w:r w:rsidRPr="006D747A">
        <w:rPr>
          <w:rFonts w:ascii="Arial" w:eastAsia="Times New Roman" w:hAnsi="Arial" w:cs="Arial"/>
          <w:b/>
          <w:sz w:val="20"/>
          <w:szCs w:val="20"/>
          <w:highlight w:val="yellow"/>
          <w:u w:val="single"/>
          <w:lang w:eastAsia="ru-RU"/>
        </w:rPr>
        <w:t>»</w:t>
      </w:r>
    </w:p>
    <w:p w:rsidR="000A2343" w:rsidRPr="00474B0B" w:rsidRDefault="000A2343" w:rsidP="000A2343">
      <w:pPr>
        <w:widowControl w:val="0"/>
        <w:autoSpaceDE w:val="0"/>
        <w:autoSpaceDN w:val="0"/>
        <w:spacing w:after="0" w:line="240" w:lineRule="auto"/>
        <w:jc w:val="center"/>
        <w:rPr>
          <w:rFonts w:ascii="Arial" w:eastAsia="Times New Roman" w:hAnsi="Arial" w:cs="Arial"/>
          <w:sz w:val="16"/>
          <w:szCs w:val="16"/>
          <w:lang w:eastAsia="ru-RU"/>
        </w:rPr>
      </w:pPr>
      <w:r w:rsidRPr="00474B0B">
        <w:rPr>
          <w:rFonts w:ascii="Arial" w:eastAsia="Times New Roman" w:hAnsi="Arial" w:cs="Arial"/>
          <w:sz w:val="16"/>
          <w:szCs w:val="16"/>
          <w:lang w:eastAsia="ru-RU"/>
        </w:rPr>
        <w:t>(полное наименование организации, включая организационно-правовую форму, либо ФИО индивидуального предпринимателя)</w:t>
      </w:r>
    </w:p>
    <w:p w:rsidR="000A2343" w:rsidRPr="00474B0B" w:rsidRDefault="000A2343" w:rsidP="000A2343">
      <w:pPr>
        <w:widowControl w:val="0"/>
        <w:autoSpaceDE w:val="0"/>
        <w:autoSpaceDN w:val="0"/>
        <w:spacing w:before="60" w:after="0" w:line="240" w:lineRule="auto"/>
        <w:rPr>
          <w:rFonts w:ascii="Arial" w:eastAsia="Times New Roman" w:hAnsi="Arial" w:cs="Arial"/>
          <w:sz w:val="20"/>
          <w:szCs w:val="20"/>
          <w:lang w:eastAsia="ru-RU"/>
        </w:rPr>
      </w:pPr>
      <w:r w:rsidRPr="00474B0B">
        <w:rPr>
          <w:rFonts w:ascii="Arial" w:eastAsia="Times New Roman" w:hAnsi="Arial" w:cs="Arial"/>
          <w:sz w:val="20"/>
          <w:szCs w:val="20"/>
          <w:lang w:eastAsia="ru-RU"/>
        </w:rPr>
        <w:t>просит изготовить СКПЭП в соответствии с указанными</w:t>
      </w:r>
      <w:r>
        <w:rPr>
          <w:rFonts w:ascii="Arial" w:eastAsia="Times New Roman" w:hAnsi="Arial" w:cs="Arial"/>
          <w:sz w:val="20"/>
          <w:szCs w:val="20"/>
          <w:lang w:eastAsia="ru-RU"/>
        </w:rPr>
        <w:t xml:space="preserve"> в настоящем заявлении данными:</w:t>
      </w:r>
    </w:p>
    <w:p w:rsidR="000A2343" w:rsidRDefault="000A2343" w:rsidP="000A2343">
      <w:pPr>
        <w:widowControl w:val="0"/>
        <w:numPr>
          <w:ilvl w:val="0"/>
          <w:numId w:val="13"/>
        </w:numPr>
        <w:autoSpaceDE w:val="0"/>
        <w:autoSpaceDN w:val="0"/>
        <w:spacing w:before="120" w:after="120" w:line="240" w:lineRule="auto"/>
        <w:ind w:left="567" w:firstLine="0"/>
        <w:rPr>
          <w:rFonts w:ascii="Arial" w:eastAsia="Times New Roman" w:hAnsi="Arial" w:cs="Arial"/>
          <w:sz w:val="20"/>
          <w:szCs w:val="20"/>
          <w:lang w:eastAsia="ru-RU"/>
        </w:rPr>
      </w:pPr>
      <w:r w:rsidRPr="00474B0B">
        <w:rPr>
          <w:rFonts w:ascii="Arial" w:eastAsia="Times New Roman" w:hAnsi="Arial" w:cs="Arial"/>
          <w:sz w:val="20"/>
          <w:szCs w:val="20"/>
          <w:lang w:eastAsia="ru-RU"/>
        </w:rPr>
        <w:t>Атрибуты имени субъекта (</w:t>
      </w:r>
      <w:r w:rsidRPr="00474B0B">
        <w:rPr>
          <w:rFonts w:ascii="Arial" w:eastAsia="Times New Roman" w:hAnsi="Arial" w:cs="Arial"/>
          <w:sz w:val="20"/>
          <w:szCs w:val="20"/>
          <w:lang w:val="en-US" w:eastAsia="ru-RU"/>
        </w:rPr>
        <w:t>DN</w:t>
      </w:r>
      <w:r w:rsidRPr="00474B0B">
        <w:rPr>
          <w:rFonts w:ascii="Arial" w:eastAsia="Times New Roman" w:hAnsi="Arial" w:cs="Arial"/>
          <w:sz w:val="20"/>
          <w:szCs w:val="20"/>
          <w:lang w:eastAsia="ru-RU"/>
        </w:rPr>
        <w:t>) для изготавливаемого СКПЭП:</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tblGrid>
      <w:tr w:rsidR="000A2343" w:rsidRPr="00A07DDD" w:rsidTr="00F91508">
        <w:trPr>
          <w:trHeight w:val="290"/>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eastAsia="ru-RU"/>
              </w:rPr>
            </w:pPr>
            <w:r w:rsidRPr="005628D6">
              <w:rPr>
                <w:rFonts w:ascii="Arial" w:eastAsia="Times New Roman" w:hAnsi="Arial" w:cs="Arial"/>
                <w:sz w:val="18"/>
                <w:szCs w:val="20"/>
                <w:lang w:val="en-US" w:eastAsia="ru-RU"/>
              </w:rPr>
              <w:t>INN</w:t>
            </w:r>
            <w:r w:rsidRPr="005628D6">
              <w:rPr>
                <w:rFonts w:eastAsia="Times New Roman"/>
                <w:sz w:val="18"/>
                <w:szCs w:val="24"/>
                <w:lang w:eastAsia="ru-RU"/>
              </w:rPr>
              <w:t>*</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4515002790</w:t>
            </w:r>
          </w:p>
        </w:tc>
      </w:tr>
      <w:tr w:rsidR="000A2343" w:rsidRPr="00A07DDD" w:rsidTr="00F91508">
        <w:trPr>
          <w:trHeight w:val="290"/>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val="en-US" w:eastAsia="ru-RU"/>
              </w:rPr>
            </w:pPr>
            <w:r w:rsidRPr="005628D6">
              <w:rPr>
                <w:rFonts w:ascii="Arial" w:eastAsia="Times New Roman" w:hAnsi="Arial" w:cs="Arial"/>
                <w:sz w:val="18"/>
                <w:szCs w:val="20"/>
                <w:lang w:val="en-US" w:eastAsia="ru-RU"/>
              </w:rPr>
              <w:t>OGRN</w:t>
            </w:r>
            <w:r w:rsidRPr="005628D6">
              <w:rPr>
                <w:rFonts w:ascii="Arial" w:eastAsia="Times New Roman" w:hAnsi="Arial" w:cs="Arial"/>
                <w:sz w:val="18"/>
                <w:szCs w:val="20"/>
                <w:lang w:eastAsia="ru-RU"/>
              </w:rPr>
              <w:t>/</w:t>
            </w:r>
            <w:r w:rsidRPr="005628D6">
              <w:rPr>
                <w:rFonts w:ascii="Arial" w:eastAsia="Times New Roman" w:hAnsi="Arial" w:cs="Arial"/>
                <w:sz w:val="18"/>
                <w:szCs w:val="20"/>
                <w:lang w:val="en-US" w:eastAsia="ru-RU"/>
              </w:rPr>
              <w:t>OGRNIP</w:t>
            </w:r>
            <w:r w:rsidRPr="005628D6">
              <w:rPr>
                <w:rFonts w:eastAsia="Times New Roman"/>
                <w:sz w:val="18"/>
                <w:szCs w:val="24"/>
                <w:lang w:eastAsia="ru-RU"/>
              </w:rPr>
              <w:t>**</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1024501599385</w:t>
            </w:r>
          </w:p>
        </w:tc>
      </w:tr>
      <w:tr w:rsidR="000A2343" w:rsidRPr="00A07DDD" w:rsidTr="00F91508">
        <w:trPr>
          <w:trHeight w:val="308"/>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val="en-US" w:eastAsia="ru-RU"/>
              </w:rPr>
            </w:pPr>
            <w:r w:rsidRPr="005628D6">
              <w:rPr>
                <w:rFonts w:ascii="Arial" w:eastAsia="Times New Roman" w:hAnsi="Arial" w:cs="Arial"/>
                <w:sz w:val="18"/>
                <w:szCs w:val="20"/>
                <w:lang w:val="en-US" w:eastAsia="ru-RU"/>
              </w:rPr>
              <w:t>SNILS</w:t>
            </w:r>
            <w:r w:rsidRPr="005628D6">
              <w:rPr>
                <w:rFonts w:eastAsia="Times New Roman"/>
                <w:sz w:val="18"/>
                <w:szCs w:val="24"/>
                <w:lang w:eastAsia="ru-RU"/>
              </w:rPr>
              <w:t>***</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bCs/>
                <w:i/>
                <w:color w:val="000000"/>
                <w:sz w:val="18"/>
                <w:szCs w:val="20"/>
                <w:highlight w:val="yellow"/>
                <w:lang w:eastAsia="ru-RU"/>
              </w:rPr>
              <w:t>011-866-435-39</w:t>
            </w:r>
          </w:p>
        </w:tc>
      </w:tr>
      <w:tr w:rsidR="000A2343" w:rsidRPr="00A07DDD" w:rsidTr="00F91508">
        <w:trPr>
          <w:trHeight w:val="308"/>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eastAsia="ru-RU"/>
              </w:rPr>
            </w:pPr>
            <w:r w:rsidRPr="005628D6">
              <w:rPr>
                <w:rFonts w:ascii="Arial" w:eastAsia="Times New Roman" w:hAnsi="Arial" w:cs="Arial"/>
                <w:sz w:val="18"/>
                <w:szCs w:val="20"/>
                <w:lang w:eastAsia="ru-RU"/>
              </w:rPr>
              <w:t>title (</w:t>
            </w:r>
            <w:r w:rsidRPr="005628D6">
              <w:rPr>
                <w:rFonts w:ascii="Arial" w:eastAsia="Times New Roman" w:hAnsi="Arial" w:cs="Arial"/>
                <w:sz w:val="18"/>
                <w:szCs w:val="20"/>
                <w:lang w:val="en-US" w:eastAsia="ru-RU"/>
              </w:rPr>
              <w:t>T</w:t>
            </w:r>
            <w:r w:rsidRPr="005628D6">
              <w:rPr>
                <w:rFonts w:ascii="Arial" w:eastAsia="Times New Roman" w:hAnsi="Arial" w:cs="Arial"/>
                <w:sz w:val="18"/>
                <w:szCs w:val="20"/>
                <w:lang w:eastAsia="ru-RU"/>
              </w:rPr>
              <w:t>)</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Начальник Отдела ТП</w:t>
            </w:r>
          </w:p>
        </w:tc>
      </w:tr>
      <w:tr w:rsidR="000A2343" w:rsidRPr="00A07DDD" w:rsidTr="00F91508">
        <w:trPr>
          <w:trHeight w:val="308"/>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eastAsia="ru-RU"/>
              </w:rPr>
            </w:pPr>
            <w:r w:rsidRPr="005628D6">
              <w:rPr>
                <w:rFonts w:ascii="Arial" w:eastAsia="Times New Roman" w:hAnsi="Arial" w:cs="Arial"/>
                <w:sz w:val="18"/>
                <w:szCs w:val="20"/>
                <w:lang w:val="en-US" w:eastAsia="ru-RU"/>
              </w:rPr>
              <w:t>c</w:t>
            </w:r>
            <w:r w:rsidRPr="005628D6">
              <w:rPr>
                <w:rFonts w:ascii="Arial" w:eastAsia="Times New Roman" w:hAnsi="Arial" w:cs="Arial"/>
                <w:sz w:val="18"/>
                <w:szCs w:val="20"/>
                <w:lang w:eastAsia="ru-RU"/>
              </w:rPr>
              <w:t>ommonName (CN)</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Петров Петр Петрович</w:t>
            </w:r>
          </w:p>
        </w:tc>
      </w:tr>
      <w:tr w:rsidR="000A2343" w:rsidRPr="00A07DDD" w:rsidTr="00F91508">
        <w:trPr>
          <w:trHeight w:val="308"/>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val="en-US" w:eastAsia="ru-RU"/>
              </w:rPr>
            </w:pPr>
            <w:r w:rsidRPr="005628D6">
              <w:rPr>
                <w:rFonts w:ascii="Arial" w:eastAsia="Times New Roman" w:hAnsi="Arial" w:cs="Arial"/>
                <w:sz w:val="18"/>
                <w:szCs w:val="20"/>
                <w:lang w:val="en-US" w:eastAsia="ru-RU"/>
              </w:rPr>
              <w:t>organizationUnitName (OU)</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Управление ТП</w:t>
            </w:r>
          </w:p>
        </w:tc>
      </w:tr>
      <w:tr w:rsidR="000A2343" w:rsidRPr="00A07DDD" w:rsidTr="00F91508">
        <w:trPr>
          <w:trHeight w:val="308"/>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eastAsia="ru-RU"/>
              </w:rPr>
            </w:pPr>
            <w:r w:rsidRPr="005628D6">
              <w:rPr>
                <w:rFonts w:ascii="Arial" w:eastAsia="Times New Roman" w:hAnsi="Arial" w:cs="Arial"/>
                <w:sz w:val="18"/>
                <w:szCs w:val="20"/>
                <w:lang w:eastAsia="ru-RU"/>
              </w:rPr>
              <w:t>organizationName (</w:t>
            </w:r>
            <w:r w:rsidRPr="005628D6">
              <w:rPr>
                <w:rFonts w:ascii="Arial" w:eastAsia="Times New Roman" w:hAnsi="Arial" w:cs="Arial"/>
                <w:sz w:val="18"/>
                <w:szCs w:val="20"/>
                <w:lang w:val="en-US" w:eastAsia="ru-RU"/>
              </w:rPr>
              <w:t>O</w:t>
            </w:r>
            <w:r w:rsidRPr="005628D6">
              <w:rPr>
                <w:rFonts w:ascii="Arial" w:eastAsia="Times New Roman" w:hAnsi="Arial" w:cs="Arial"/>
                <w:sz w:val="18"/>
                <w:szCs w:val="20"/>
                <w:lang w:eastAsia="ru-RU"/>
              </w:rPr>
              <w:t>)</w:t>
            </w:r>
          </w:p>
        </w:tc>
        <w:tc>
          <w:tcPr>
            <w:tcW w:w="6379" w:type="dxa"/>
          </w:tcPr>
          <w:p w:rsidR="000A2343" w:rsidRPr="005628D6" w:rsidRDefault="00C53372" w:rsidP="00C53372">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Pr>
                <w:rFonts w:ascii="Arial" w:eastAsia="Times New Roman" w:hAnsi="Arial" w:cs="Arial"/>
                <w:i/>
                <w:color w:val="000000"/>
                <w:sz w:val="18"/>
                <w:szCs w:val="20"/>
                <w:highlight w:val="yellow"/>
                <w:lang w:eastAsia="ru-RU"/>
              </w:rPr>
              <w:t>ООО «Склад</w:t>
            </w:r>
            <w:r w:rsidR="000A2343" w:rsidRPr="005628D6">
              <w:rPr>
                <w:rFonts w:ascii="Arial" w:eastAsia="Times New Roman" w:hAnsi="Arial" w:cs="Arial"/>
                <w:i/>
                <w:color w:val="000000"/>
                <w:sz w:val="18"/>
                <w:szCs w:val="20"/>
                <w:highlight w:val="yellow"/>
                <w:lang w:eastAsia="ru-RU"/>
              </w:rPr>
              <w:t>»</w:t>
            </w:r>
          </w:p>
        </w:tc>
      </w:tr>
      <w:tr w:rsidR="000A2343" w:rsidRPr="00A07DDD" w:rsidTr="00F91508">
        <w:trPr>
          <w:trHeight w:val="290"/>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eastAsia="ru-RU"/>
              </w:rPr>
            </w:pPr>
            <w:r w:rsidRPr="005628D6">
              <w:rPr>
                <w:rFonts w:ascii="Arial" w:eastAsia="Times New Roman" w:hAnsi="Arial" w:cs="Arial"/>
                <w:sz w:val="18"/>
                <w:szCs w:val="20"/>
                <w:lang w:val="en-US" w:eastAsia="ru-RU"/>
              </w:rPr>
              <w:t>l</w:t>
            </w:r>
            <w:r w:rsidRPr="005628D6">
              <w:rPr>
                <w:rFonts w:ascii="Arial" w:eastAsia="Times New Roman" w:hAnsi="Arial" w:cs="Arial"/>
                <w:sz w:val="18"/>
                <w:szCs w:val="20"/>
                <w:lang w:eastAsia="ru-RU"/>
              </w:rPr>
              <w:t>ocality</w:t>
            </w:r>
            <w:r w:rsidRPr="005628D6">
              <w:rPr>
                <w:rFonts w:ascii="Arial" w:eastAsia="Times New Roman" w:hAnsi="Arial" w:cs="Arial"/>
                <w:sz w:val="18"/>
                <w:szCs w:val="20"/>
                <w:lang w:val="en-US" w:eastAsia="ru-RU"/>
              </w:rPr>
              <w:t>Name</w:t>
            </w:r>
            <w:r w:rsidRPr="005628D6">
              <w:rPr>
                <w:rFonts w:ascii="Arial" w:eastAsia="Times New Roman" w:hAnsi="Arial" w:cs="Arial"/>
                <w:sz w:val="18"/>
                <w:szCs w:val="20"/>
                <w:lang w:eastAsia="ru-RU"/>
              </w:rPr>
              <w:t xml:space="preserve"> (L)</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г. Москва</w:t>
            </w:r>
          </w:p>
        </w:tc>
      </w:tr>
      <w:tr w:rsidR="000A2343" w:rsidRPr="00A07DDD" w:rsidTr="00F91508">
        <w:trPr>
          <w:trHeight w:val="290"/>
        </w:trPr>
        <w:tc>
          <w:tcPr>
            <w:tcW w:w="2835" w:type="dxa"/>
          </w:tcPr>
          <w:p w:rsidR="000A2343" w:rsidRPr="005628D6" w:rsidRDefault="000A2343" w:rsidP="00F91508">
            <w:pPr>
              <w:widowControl w:val="0"/>
              <w:autoSpaceDE w:val="0"/>
              <w:autoSpaceDN w:val="0"/>
              <w:spacing w:after="0" w:line="240" w:lineRule="auto"/>
              <w:jc w:val="left"/>
              <w:rPr>
                <w:rFonts w:ascii="Arial" w:eastAsia="Times New Roman" w:hAnsi="Arial" w:cs="Arial"/>
                <w:sz w:val="18"/>
                <w:szCs w:val="20"/>
                <w:lang w:eastAsia="ru-RU"/>
              </w:rPr>
            </w:pPr>
            <w:r w:rsidRPr="005628D6">
              <w:rPr>
                <w:rFonts w:ascii="Arial" w:eastAsia="Times New Roman" w:hAnsi="Arial" w:cs="Arial"/>
                <w:sz w:val="18"/>
                <w:szCs w:val="20"/>
                <w:lang w:eastAsia="ru-RU"/>
              </w:rPr>
              <w:t>stateOrProvinceName (S</w:t>
            </w:r>
            <w:r w:rsidRPr="005628D6">
              <w:rPr>
                <w:rFonts w:ascii="Arial" w:eastAsia="Times New Roman" w:hAnsi="Arial" w:cs="Arial"/>
                <w:sz w:val="18"/>
                <w:szCs w:val="20"/>
                <w:lang w:val="en-US" w:eastAsia="ru-RU"/>
              </w:rPr>
              <w:t>T</w:t>
            </w:r>
            <w:r w:rsidRPr="005628D6">
              <w:rPr>
                <w:rFonts w:ascii="Arial" w:eastAsia="Times New Roman" w:hAnsi="Arial" w:cs="Arial"/>
                <w:sz w:val="18"/>
                <w:szCs w:val="20"/>
                <w:lang w:eastAsia="ru-RU"/>
              </w:rPr>
              <w:t>)</w:t>
            </w:r>
          </w:p>
        </w:tc>
        <w:tc>
          <w:tcPr>
            <w:tcW w:w="6379" w:type="dxa"/>
          </w:tcPr>
          <w:p w:rsidR="000A2343" w:rsidRPr="005628D6" w:rsidRDefault="000A2343" w:rsidP="00F91508">
            <w:pPr>
              <w:widowControl w:val="0"/>
              <w:autoSpaceDE w:val="0"/>
              <w:autoSpaceDN w:val="0"/>
              <w:spacing w:after="0" w:line="240" w:lineRule="auto"/>
              <w:jc w:val="left"/>
              <w:rPr>
                <w:rFonts w:ascii="Arial" w:eastAsia="Times New Roman" w:hAnsi="Arial" w:cs="Arial"/>
                <w:i/>
                <w:color w:val="000000"/>
                <w:sz w:val="18"/>
                <w:szCs w:val="20"/>
                <w:highlight w:val="yellow"/>
                <w:lang w:eastAsia="ru-RU"/>
              </w:rPr>
            </w:pPr>
            <w:r w:rsidRPr="005628D6">
              <w:rPr>
                <w:rFonts w:ascii="Arial" w:eastAsia="Times New Roman" w:hAnsi="Arial" w:cs="Arial"/>
                <w:i/>
                <w:color w:val="000000"/>
                <w:sz w:val="18"/>
                <w:szCs w:val="20"/>
                <w:highlight w:val="yellow"/>
                <w:lang w:eastAsia="ru-RU"/>
              </w:rPr>
              <w:t>77 г.Москва</w:t>
            </w:r>
          </w:p>
        </w:tc>
      </w:tr>
    </w:tbl>
    <w:p w:rsidR="000A2343" w:rsidRPr="00474B0B" w:rsidRDefault="000A2343" w:rsidP="000A2343">
      <w:pPr>
        <w:widowControl w:val="0"/>
        <w:autoSpaceDE w:val="0"/>
        <w:autoSpaceDN w:val="0"/>
        <w:spacing w:after="0" w:line="240" w:lineRule="auto"/>
        <w:rPr>
          <w:rFonts w:ascii="Arial" w:eastAsia="Times New Roman" w:hAnsi="Arial" w:cs="Arial"/>
          <w:sz w:val="16"/>
          <w:szCs w:val="16"/>
          <w:lang w:eastAsia="ru-RU"/>
        </w:rPr>
      </w:pPr>
      <w:r w:rsidRPr="00474B0B">
        <w:rPr>
          <w:rFonts w:ascii="Arial" w:eastAsia="Times New Roman" w:hAnsi="Arial" w:cs="Arial"/>
          <w:sz w:val="20"/>
          <w:szCs w:val="20"/>
          <w:lang w:eastAsia="ru-RU"/>
        </w:rPr>
        <w:t xml:space="preserve">* </w:t>
      </w:r>
      <w:r w:rsidRPr="00474B0B">
        <w:rPr>
          <w:rFonts w:ascii="Arial" w:eastAsia="Times New Roman" w:hAnsi="Arial" w:cs="Arial"/>
          <w:sz w:val="16"/>
          <w:szCs w:val="16"/>
          <w:lang w:eastAsia="ru-RU"/>
        </w:rPr>
        <w:t>Поле заполняется только для Участника СЭД, поставленного на учет в налоговом органе РФ</w:t>
      </w:r>
    </w:p>
    <w:p w:rsidR="000A2343" w:rsidRPr="00474B0B" w:rsidRDefault="000A2343" w:rsidP="000A2343">
      <w:pPr>
        <w:widowControl w:val="0"/>
        <w:autoSpaceDE w:val="0"/>
        <w:autoSpaceDN w:val="0"/>
        <w:spacing w:after="0" w:line="240" w:lineRule="auto"/>
        <w:rPr>
          <w:rFonts w:ascii="Arial" w:eastAsia="Times New Roman" w:hAnsi="Arial" w:cs="Arial"/>
          <w:sz w:val="16"/>
          <w:szCs w:val="16"/>
          <w:lang w:eastAsia="ru-RU"/>
        </w:rPr>
      </w:pPr>
      <w:r w:rsidRPr="00474B0B">
        <w:rPr>
          <w:rFonts w:ascii="Arial" w:eastAsia="Times New Roman" w:hAnsi="Arial" w:cs="Arial"/>
          <w:sz w:val="20"/>
          <w:szCs w:val="20"/>
          <w:lang w:eastAsia="ru-RU"/>
        </w:rPr>
        <w:t xml:space="preserve">** </w:t>
      </w:r>
      <w:r w:rsidRPr="00474B0B">
        <w:rPr>
          <w:rFonts w:ascii="Arial" w:eastAsia="Times New Roman" w:hAnsi="Arial" w:cs="Arial"/>
          <w:sz w:val="16"/>
          <w:szCs w:val="16"/>
          <w:lang w:eastAsia="ru-RU"/>
        </w:rPr>
        <w:t>Поле заполняется только для Участника СЭД, зарегистрированного на территории РФ</w:t>
      </w:r>
    </w:p>
    <w:p w:rsidR="000A2343" w:rsidRPr="00474B0B" w:rsidRDefault="000A2343" w:rsidP="000A2343">
      <w:pPr>
        <w:widowControl w:val="0"/>
        <w:numPr>
          <w:ilvl w:val="0"/>
          <w:numId w:val="13"/>
        </w:numPr>
        <w:autoSpaceDE w:val="0"/>
        <w:autoSpaceDN w:val="0"/>
        <w:spacing w:before="240" w:after="120" w:line="240" w:lineRule="auto"/>
        <w:ind w:left="567" w:firstLine="0"/>
        <w:rPr>
          <w:rFonts w:ascii="Arial" w:eastAsia="Times New Roman" w:hAnsi="Arial" w:cs="Arial"/>
          <w:sz w:val="20"/>
          <w:szCs w:val="20"/>
          <w:lang w:eastAsia="ru-RU"/>
        </w:rPr>
      </w:pPr>
      <w:r w:rsidRPr="00474B0B">
        <w:rPr>
          <w:rFonts w:ascii="Arial" w:eastAsia="Times New Roman" w:hAnsi="Arial" w:cs="Arial"/>
          <w:sz w:val="20"/>
          <w:szCs w:val="20"/>
          <w:lang w:eastAsia="ru-RU"/>
        </w:rPr>
        <w:t>Область применения СКПЭП (сведения об отношениях, при осуществлении которых электронные документы с электронной подписью будут иметь юридическое значение):</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276"/>
      </w:tblGrid>
      <w:tr w:rsidR="000A2343" w:rsidRPr="00A07DDD" w:rsidTr="00F91508">
        <w:tc>
          <w:tcPr>
            <w:tcW w:w="7938" w:type="dxa"/>
          </w:tcPr>
          <w:p w:rsidR="000A2343" w:rsidRPr="005628D6" w:rsidRDefault="000A2343" w:rsidP="00F91508">
            <w:pPr>
              <w:autoSpaceDE w:val="0"/>
              <w:autoSpaceDN w:val="0"/>
              <w:spacing w:before="40" w:after="0" w:line="240" w:lineRule="auto"/>
              <w:jc w:val="center"/>
              <w:rPr>
                <w:rFonts w:ascii="Arial" w:eastAsia="Times New Roman" w:hAnsi="Arial" w:cs="Arial"/>
                <w:b/>
                <w:bCs/>
                <w:sz w:val="16"/>
                <w:szCs w:val="18"/>
                <w:lang w:eastAsia="ru-RU"/>
              </w:rPr>
            </w:pPr>
            <w:r w:rsidRPr="005628D6">
              <w:rPr>
                <w:rFonts w:ascii="Arial" w:eastAsia="Times New Roman" w:hAnsi="Arial" w:cs="Arial"/>
                <w:b/>
                <w:bCs/>
                <w:sz w:val="16"/>
                <w:szCs w:val="18"/>
                <w:lang w:eastAsia="ru-RU"/>
              </w:rPr>
              <w:t>Варианты значений для области действия</w:t>
            </w:r>
          </w:p>
        </w:tc>
        <w:tc>
          <w:tcPr>
            <w:tcW w:w="1276" w:type="dxa"/>
          </w:tcPr>
          <w:p w:rsidR="000A2343" w:rsidRPr="005628D6" w:rsidRDefault="000A2343" w:rsidP="00F91508">
            <w:pPr>
              <w:autoSpaceDE w:val="0"/>
              <w:autoSpaceDN w:val="0"/>
              <w:spacing w:before="40" w:after="0" w:line="240" w:lineRule="auto"/>
              <w:jc w:val="center"/>
              <w:rPr>
                <w:rFonts w:ascii="Arial" w:eastAsia="Times New Roman" w:hAnsi="Arial" w:cs="Arial"/>
                <w:b/>
                <w:bCs/>
                <w:sz w:val="16"/>
                <w:szCs w:val="18"/>
                <w:lang w:eastAsia="ru-RU"/>
              </w:rPr>
            </w:pPr>
            <w:r w:rsidRPr="005628D6">
              <w:rPr>
                <w:rFonts w:ascii="Arial" w:eastAsia="Times New Roman" w:hAnsi="Arial" w:cs="Arial"/>
                <w:b/>
                <w:bCs/>
                <w:sz w:val="16"/>
                <w:szCs w:val="18"/>
                <w:lang w:eastAsia="ru-RU"/>
              </w:rPr>
              <w:t>Отметка о выборе</w:t>
            </w: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2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Электронный документооборот денежного рынка</w:t>
            </w:r>
          </w:p>
          <w:p w:rsidR="000A2343" w:rsidRPr="005628D6" w:rsidRDefault="000A2343" w:rsidP="00F91508">
            <w:pPr>
              <w:autoSpaceDE w:val="0"/>
              <w:autoSpaceDN w:val="0"/>
              <w:spacing w:before="40" w:after="2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Электронный документооборот фондового рынка</w:t>
            </w:r>
          </w:p>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Электронный документооборот валютного рынка и рынка драгоценных металлов</w:t>
            </w:r>
          </w:p>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Система электронных расчетов НКО АО НРД</w:t>
            </w:r>
          </w:p>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20" w:line="240" w:lineRule="auto"/>
              <w:rPr>
                <w:rFonts w:ascii="Arial" w:eastAsia="Times New Roman" w:hAnsi="Arial" w:cs="Arial"/>
                <w:sz w:val="16"/>
                <w:szCs w:val="18"/>
                <w:lang w:val="en-US" w:eastAsia="ru-RU"/>
              </w:rPr>
            </w:pPr>
            <w:r w:rsidRPr="005628D6">
              <w:rPr>
                <w:rFonts w:ascii="Arial" w:eastAsia="Times New Roman" w:hAnsi="Arial" w:cs="Arial"/>
                <w:sz w:val="16"/>
                <w:szCs w:val="18"/>
                <w:lang w:eastAsia="ru-RU"/>
              </w:rPr>
              <w:t>Электронный документооборот НКО АО НРД</w:t>
            </w:r>
          </w:p>
          <w:p w:rsidR="000A2343" w:rsidRPr="005628D6" w:rsidRDefault="000A2343" w:rsidP="00F91508">
            <w:pPr>
              <w:autoSpaceDE w:val="0"/>
              <w:autoSpaceDN w:val="0"/>
              <w:spacing w:before="40" w:after="20" w:line="240" w:lineRule="auto"/>
              <w:rPr>
                <w:rFonts w:ascii="Arial" w:eastAsia="Times New Roman" w:hAnsi="Arial" w:cs="Arial"/>
                <w:sz w:val="16"/>
                <w:szCs w:val="18"/>
                <w:lang w:val="en-US"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 xml:space="preserve">Доступ к торгам через ПО </w:t>
            </w:r>
            <w:r w:rsidRPr="005628D6">
              <w:rPr>
                <w:rFonts w:ascii="Arial" w:eastAsia="Times New Roman" w:hAnsi="Arial" w:cs="Arial"/>
                <w:sz w:val="16"/>
                <w:szCs w:val="18"/>
                <w:lang w:val="en-US" w:eastAsia="ru-RU"/>
              </w:rPr>
              <w:t>ASTSBridge</w:t>
            </w:r>
            <w:r w:rsidRPr="005628D6">
              <w:rPr>
                <w:rFonts w:ascii="Arial" w:eastAsia="Times New Roman" w:hAnsi="Arial" w:cs="Arial"/>
                <w:sz w:val="16"/>
                <w:szCs w:val="18"/>
                <w:lang w:eastAsia="ru-RU"/>
              </w:rPr>
              <w:t xml:space="preserve"> и </w:t>
            </w:r>
            <w:r w:rsidRPr="005628D6">
              <w:rPr>
                <w:rFonts w:ascii="Arial" w:eastAsia="Times New Roman" w:hAnsi="Arial" w:cs="Arial"/>
                <w:sz w:val="16"/>
                <w:szCs w:val="18"/>
                <w:lang w:val="en-US" w:eastAsia="ru-RU"/>
              </w:rPr>
              <w:t>WEB</w:t>
            </w:r>
            <w:r w:rsidRPr="005628D6">
              <w:rPr>
                <w:rFonts w:ascii="Arial" w:eastAsia="Times New Roman" w:hAnsi="Arial" w:cs="Arial"/>
                <w:sz w:val="16"/>
                <w:szCs w:val="18"/>
                <w:lang w:eastAsia="ru-RU"/>
              </w:rPr>
              <w:t>2</w:t>
            </w:r>
            <w:r w:rsidRPr="005628D6">
              <w:rPr>
                <w:rFonts w:ascii="Arial" w:eastAsia="Times New Roman" w:hAnsi="Arial" w:cs="Arial"/>
                <w:sz w:val="16"/>
                <w:szCs w:val="18"/>
                <w:lang w:val="en-US" w:eastAsia="ru-RU"/>
              </w:rPr>
              <w:t>L</w:t>
            </w:r>
          </w:p>
          <w:p w:rsidR="000A2343" w:rsidRPr="005628D6" w:rsidRDefault="000A2343" w:rsidP="00F91508">
            <w:pPr>
              <w:autoSpaceDE w:val="0"/>
              <w:autoSpaceDN w:val="0"/>
              <w:spacing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commentRangeStart w:id="257"/>
            <w:r w:rsidRPr="005628D6">
              <w:rPr>
                <w:rFonts w:ascii="Arial" w:eastAsia="Times New Roman" w:hAnsi="Arial" w:cs="Arial"/>
                <w:sz w:val="16"/>
                <w:szCs w:val="18"/>
                <w:lang w:eastAsia="ru-RU"/>
              </w:rPr>
              <w:t>Электронный документооборот НКЦ</w:t>
            </w:r>
            <w:commentRangeEnd w:id="257"/>
            <w:r w:rsidR="003B5BA7">
              <w:rPr>
                <w:rStyle w:val="ab"/>
              </w:rPr>
              <w:commentReference w:id="257"/>
            </w:r>
          </w:p>
          <w:p w:rsidR="000A2343" w:rsidRPr="005628D6" w:rsidRDefault="000A2343" w:rsidP="00F91508">
            <w:pPr>
              <w:autoSpaceDE w:val="0"/>
              <w:autoSpaceDN w:val="0"/>
              <w:spacing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jc w:val="center"/>
              <w:rPr>
                <w:rFonts w:ascii="Arial" w:eastAsia="Times New Roman" w:hAnsi="Arial" w:cs="Arial"/>
                <w:b/>
                <w:sz w:val="16"/>
                <w:szCs w:val="18"/>
                <w:lang w:eastAsia="ru-RU"/>
              </w:rPr>
            </w:pPr>
            <w:r w:rsidRPr="005628D6">
              <w:rPr>
                <w:rFonts w:ascii="Arial" w:eastAsia="Times New Roman" w:hAnsi="Arial" w:cs="Arial"/>
                <w:b/>
                <w:sz w:val="16"/>
                <w:szCs w:val="18"/>
                <w:highlight w:val="yellow"/>
                <w:lang w:eastAsia="ru-RU"/>
              </w:rPr>
              <w:t>Х</w:t>
            </w: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Электронный документооборот НТБ</w:t>
            </w:r>
          </w:p>
          <w:p w:rsidR="000A2343" w:rsidRPr="005628D6" w:rsidRDefault="000A2343" w:rsidP="00F91508">
            <w:pPr>
              <w:autoSpaceDE w:val="0"/>
              <w:autoSpaceDN w:val="0"/>
              <w:spacing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0A2343" w:rsidRPr="00A07DDD" w:rsidTr="00F91508">
        <w:trPr>
          <w:trHeight w:hRule="exact" w:val="454"/>
        </w:trPr>
        <w:tc>
          <w:tcPr>
            <w:tcW w:w="7938"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r w:rsidRPr="005628D6">
              <w:rPr>
                <w:rFonts w:ascii="Arial" w:eastAsia="Times New Roman" w:hAnsi="Arial" w:cs="Arial"/>
                <w:sz w:val="16"/>
                <w:szCs w:val="18"/>
                <w:lang w:eastAsia="ru-RU"/>
              </w:rPr>
              <w:t>Корпоративный электронный документооборот</w:t>
            </w:r>
          </w:p>
          <w:p w:rsidR="000A2343" w:rsidRPr="005628D6" w:rsidRDefault="000A2343" w:rsidP="00F91508">
            <w:pPr>
              <w:autoSpaceDE w:val="0"/>
              <w:autoSpaceDN w:val="0"/>
              <w:spacing w:after="0" w:line="240" w:lineRule="auto"/>
              <w:rPr>
                <w:rFonts w:ascii="Arial" w:eastAsia="Times New Roman" w:hAnsi="Arial" w:cs="Arial"/>
                <w:sz w:val="16"/>
                <w:szCs w:val="18"/>
                <w:lang w:eastAsia="ru-RU"/>
              </w:rPr>
            </w:pPr>
          </w:p>
        </w:tc>
        <w:tc>
          <w:tcPr>
            <w:tcW w:w="1276" w:type="dxa"/>
          </w:tcPr>
          <w:p w:rsidR="000A2343" w:rsidRPr="005628D6" w:rsidRDefault="000A2343" w:rsidP="00F91508">
            <w:pPr>
              <w:autoSpaceDE w:val="0"/>
              <w:autoSpaceDN w:val="0"/>
              <w:spacing w:before="40" w:after="0" w:line="240" w:lineRule="auto"/>
              <w:rPr>
                <w:rFonts w:ascii="Arial" w:eastAsia="Times New Roman" w:hAnsi="Arial" w:cs="Arial"/>
                <w:sz w:val="16"/>
                <w:szCs w:val="18"/>
                <w:lang w:eastAsia="ru-RU"/>
              </w:rPr>
            </w:pPr>
          </w:p>
        </w:tc>
      </w:tr>
      <w:tr w:rsidR="00E3145F" w:rsidRPr="00A07DDD" w:rsidTr="00F91508">
        <w:trPr>
          <w:trHeight w:hRule="exact" w:val="454"/>
        </w:trPr>
        <w:tc>
          <w:tcPr>
            <w:tcW w:w="7938" w:type="dxa"/>
          </w:tcPr>
          <w:p w:rsidR="00E3145F" w:rsidRDefault="00E3145F" w:rsidP="00E3145F">
            <w:pPr>
              <w:pStyle w:val="19"/>
              <w:spacing w:before="40"/>
              <w:rPr>
                <w:sz w:val="18"/>
                <w:szCs w:val="18"/>
              </w:rPr>
            </w:pPr>
            <w:r>
              <w:rPr>
                <w:sz w:val="18"/>
                <w:szCs w:val="18"/>
              </w:rPr>
              <w:t>Требования к наличию прикладной области действия СКПЭП не предъявляются</w:t>
            </w:r>
          </w:p>
          <w:p w:rsidR="00E3145F" w:rsidRPr="005628D6" w:rsidRDefault="00E3145F" w:rsidP="00F91508">
            <w:pPr>
              <w:autoSpaceDE w:val="0"/>
              <w:autoSpaceDN w:val="0"/>
              <w:spacing w:before="40" w:after="0" w:line="240" w:lineRule="auto"/>
              <w:rPr>
                <w:rFonts w:ascii="Arial" w:eastAsia="Times New Roman" w:hAnsi="Arial" w:cs="Arial"/>
                <w:sz w:val="16"/>
                <w:szCs w:val="18"/>
                <w:lang w:eastAsia="ru-RU"/>
              </w:rPr>
            </w:pPr>
          </w:p>
        </w:tc>
        <w:tc>
          <w:tcPr>
            <w:tcW w:w="1276" w:type="dxa"/>
          </w:tcPr>
          <w:p w:rsidR="00E3145F" w:rsidRPr="005628D6" w:rsidRDefault="00E3145F" w:rsidP="00F91508">
            <w:pPr>
              <w:autoSpaceDE w:val="0"/>
              <w:autoSpaceDN w:val="0"/>
              <w:spacing w:before="40" w:after="0" w:line="240" w:lineRule="auto"/>
              <w:rPr>
                <w:rFonts w:ascii="Arial" w:eastAsia="Times New Roman" w:hAnsi="Arial" w:cs="Arial"/>
                <w:sz w:val="16"/>
                <w:szCs w:val="18"/>
                <w:lang w:eastAsia="ru-RU"/>
              </w:rPr>
            </w:pPr>
          </w:p>
        </w:tc>
      </w:tr>
    </w:tbl>
    <w:p w:rsidR="000A2343" w:rsidRPr="00474B0B"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844D6D" w:rsidRDefault="000A2343" w:rsidP="000A2343">
      <w:pPr>
        <w:widowControl w:val="0"/>
        <w:numPr>
          <w:ilvl w:val="1"/>
          <w:numId w:val="11"/>
        </w:numPr>
        <w:autoSpaceDE w:val="0"/>
        <w:autoSpaceDN w:val="0"/>
        <w:spacing w:before="240" w:after="120" w:line="240" w:lineRule="auto"/>
        <w:rPr>
          <w:rFonts w:ascii="Arial" w:hAnsi="Arial" w:cs="Arial"/>
          <w:sz w:val="20"/>
          <w:szCs w:val="20"/>
          <w:lang w:eastAsia="ru-RU"/>
        </w:rPr>
      </w:pPr>
      <w:r w:rsidRPr="00844D6D">
        <w:rPr>
          <w:rFonts w:ascii="Arial" w:hAnsi="Arial" w:cs="Arial"/>
          <w:sz w:val="20"/>
          <w:szCs w:val="20"/>
          <w:lang w:eastAsia="ru-RU"/>
        </w:rPr>
        <w:t>Владелец создаваемого СКПЭП действует на основании:</w:t>
      </w:r>
    </w:p>
    <w:commentRangeStart w:id="258"/>
    <w:p w:rsidR="000A2343" w:rsidRPr="00DF5192" w:rsidRDefault="000A2343" w:rsidP="000A2343">
      <w:pPr>
        <w:widowControl w:val="0"/>
        <w:autoSpaceDE w:val="0"/>
        <w:autoSpaceDN w:val="0"/>
        <w:spacing w:before="40" w:after="0" w:line="240" w:lineRule="auto"/>
        <w:ind w:left="992"/>
        <w:rPr>
          <w:rFonts w:ascii="Arial" w:hAnsi="Arial" w:cs="Arial"/>
          <w:sz w:val="20"/>
          <w:szCs w:val="20"/>
          <w:lang w:eastAsia="ru-RU"/>
        </w:rPr>
      </w:pPr>
      <w:r w:rsidRPr="00DF5192">
        <w:rPr>
          <w:rFonts w:ascii="Arial" w:hAnsi="Arial" w:cs="Arial"/>
          <w:sz w:val="20"/>
          <w:szCs w:val="20"/>
          <w:highlight w:val="yellow"/>
          <w:lang w:eastAsia="ru-RU"/>
        </w:rPr>
        <w:fldChar w:fldCharType="begin">
          <w:ffData>
            <w:name w:val="Флажок1"/>
            <w:enabled/>
            <w:calcOnExit w:val="0"/>
            <w:checkBox>
              <w:sizeAuto/>
              <w:default w:val="0"/>
            </w:checkBox>
          </w:ffData>
        </w:fldChar>
      </w:r>
      <w:r w:rsidRPr="00DF5192">
        <w:rPr>
          <w:rFonts w:ascii="Arial" w:hAnsi="Arial" w:cs="Arial"/>
          <w:sz w:val="20"/>
          <w:szCs w:val="20"/>
          <w:highlight w:val="yellow"/>
          <w:lang w:eastAsia="ru-RU"/>
        </w:rPr>
        <w:instrText xml:space="preserve"> FORMCHECKBOX </w:instrText>
      </w:r>
      <w:r w:rsidR="00483925">
        <w:rPr>
          <w:rFonts w:ascii="Arial" w:hAnsi="Arial" w:cs="Arial"/>
          <w:sz w:val="20"/>
          <w:szCs w:val="20"/>
          <w:highlight w:val="yellow"/>
          <w:lang w:eastAsia="ru-RU"/>
        </w:rPr>
      </w:r>
      <w:r w:rsidR="00483925">
        <w:rPr>
          <w:rFonts w:ascii="Arial" w:hAnsi="Arial" w:cs="Arial"/>
          <w:sz w:val="20"/>
          <w:szCs w:val="20"/>
          <w:highlight w:val="yellow"/>
          <w:lang w:eastAsia="ru-RU"/>
        </w:rPr>
        <w:fldChar w:fldCharType="separate"/>
      </w:r>
      <w:r w:rsidRPr="00DF5192">
        <w:rPr>
          <w:rFonts w:ascii="Arial" w:hAnsi="Arial" w:cs="Arial"/>
          <w:sz w:val="20"/>
          <w:szCs w:val="20"/>
          <w:highlight w:val="yellow"/>
          <w:lang w:eastAsia="ru-RU"/>
        </w:rPr>
        <w:fldChar w:fldCharType="end"/>
      </w:r>
      <w:commentRangeEnd w:id="258"/>
      <w:r w:rsidR="003B5BA7">
        <w:rPr>
          <w:rStyle w:val="ab"/>
        </w:rPr>
        <w:commentReference w:id="258"/>
      </w:r>
      <w:r w:rsidRPr="00DF5192">
        <w:rPr>
          <w:rFonts w:ascii="Arial" w:hAnsi="Arial" w:cs="Arial"/>
          <w:sz w:val="20"/>
          <w:szCs w:val="20"/>
          <w:highlight w:val="yellow"/>
          <w:lang w:eastAsia="ru-RU"/>
        </w:rPr>
        <w:t xml:space="preserve">  учредительных документов (Устава)    </w:t>
      </w:r>
      <w:r>
        <w:rPr>
          <w:rFonts w:ascii="Arial" w:hAnsi="Arial" w:cs="Arial"/>
          <w:sz w:val="20"/>
          <w:szCs w:val="20"/>
          <w:highlight w:val="yellow"/>
          <w:lang w:eastAsia="ru-RU"/>
        </w:rPr>
        <w:fldChar w:fldCharType="begin">
          <w:ffData>
            <w:name w:val=""/>
            <w:enabled/>
            <w:calcOnExit w:val="0"/>
            <w:checkBox>
              <w:sizeAuto/>
              <w:default w:val="1"/>
            </w:checkBox>
          </w:ffData>
        </w:fldChar>
      </w:r>
      <w:r>
        <w:rPr>
          <w:rFonts w:ascii="Arial" w:hAnsi="Arial" w:cs="Arial"/>
          <w:sz w:val="20"/>
          <w:szCs w:val="20"/>
          <w:highlight w:val="yellow"/>
          <w:lang w:eastAsia="ru-RU"/>
        </w:rPr>
        <w:instrText xml:space="preserve"> FORMCHECKBOX </w:instrText>
      </w:r>
      <w:r w:rsidR="00483925">
        <w:rPr>
          <w:rFonts w:ascii="Arial" w:hAnsi="Arial" w:cs="Arial"/>
          <w:sz w:val="20"/>
          <w:szCs w:val="20"/>
          <w:highlight w:val="yellow"/>
          <w:lang w:eastAsia="ru-RU"/>
        </w:rPr>
      </w:r>
      <w:r w:rsidR="00483925">
        <w:rPr>
          <w:rFonts w:ascii="Arial" w:hAnsi="Arial" w:cs="Arial"/>
          <w:sz w:val="20"/>
          <w:szCs w:val="20"/>
          <w:highlight w:val="yellow"/>
          <w:lang w:eastAsia="ru-RU"/>
        </w:rPr>
        <w:fldChar w:fldCharType="separate"/>
      </w:r>
      <w:r>
        <w:rPr>
          <w:rFonts w:ascii="Arial" w:hAnsi="Arial" w:cs="Arial"/>
          <w:sz w:val="20"/>
          <w:szCs w:val="20"/>
          <w:highlight w:val="yellow"/>
          <w:lang w:eastAsia="ru-RU"/>
        </w:rPr>
        <w:fldChar w:fldCharType="end"/>
      </w:r>
      <w:r w:rsidRPr="00DF5192">
        <w:rPr>
          <w:rFonts w:ascii="Arial" w:hAnsi="Arial" w:cs="Arial"/>
          <w:sz w:val="20"/>
          <w:szCs w:val="20"/>
          <w:highlight w:val="yellow"/>
          <w:lang w:eastAsia="ru-RU"/>
        </w:rPr>
        <w:t xml:space="preserve">  доверенности  </w:t>
      </w:r>
      <w:r w:rsidRPr="00DF5192">
        <w:rPr>
          <w:rFonts w:ascii="Arial" w:hAnsi="Arial" w:cs="Arial"/>
          <w:sz w:val="20"/>
          <w:szCs w:val="20"/>
          <w:highlight w:val="yellow"/>
          <w:lang w:eastAsia="ru-RU"/>
        </w:rPr>
        <w:fldChar w:fldCharType="begin">
          <w:ffData>
            <w:name w:val=""/>
            <w:enabled/>
            <w:calcOnExit w:val="0"/>
            <w:checkBox>
              <w:sizeAuto/>
              <w:default w:val="0"/>
            </w:checkBox>
          </w:ffData>
        </w:fldChar>
      </w:r>
      <w:r w:rsidRPr="00DF5192">
        <w:rPr>
          <w:rFonts w:ascii="Arial" w:hAnsi="Arial" w:cs="Arial"/>
          <w:sz w:val="20"/>
          <w:szCs w:val="20"/>
          <w:highlight w:val="yellow"/>
          <w:lang w:eastAsia="ru-RU"/>
        </w:rPr>
        <w:instrText xml:space="preserve"> FORMCHECKBOX </w:instrText>
      </w:r>
      <w:r w:rsidR="00483925">
        <w:rPr>
          <w:rFonts w:ascii="Arial" w:hAnsi="Arial" w:cs="Arial"/>
          <w:sz w:val="20"/>
          <w:szCs w:val="20"/>
          <w:highlight w:val="yellow"/>
          <w:lang w:eastAsia="ru-RU"/>
        </w:rPr>
      </w:r>
      <w:r w:rsidR="00483925">
        <w:rPr>
          <w:rFonts w:ascii="Arial" w:hAnsi="Arial" w:cs="Arial"/>
          <w:sz w:val="20"/>
          <w:szCs w:val="20"/>
          <w:highlight w:val="yellow"/>
          <w:lang w:eastAsia="ru-RU"/>
        </w:rPr>
        <w:fldChar w:fldCharType="separate"/>
      </w:r>
      <w:r w:rsidRPr="00DF5192">
        <w:rPr>
          <w:rFonts w:ascii="Arial" w:hAnsi="Arial" w:cs="Arial"/>
          <w:sz w:val="20"/>
          <w:szCs w:val="20"/>
          <w:highlight w:val="yellow"/>
          <w:lang w:eastAsia="ru-RU"/>
        </w:rPr>
        <w:fldChar w:fldCharType="end"/>
      </w:r>
      <w:r w:rsidRPr="00DF5192">
        <w:rPr>
          <w:rFonts w:ascii="Arial" w:hAnsi="Arial" w:cs="Arial"/>
          <w:sz w:val="20"/>
          <w:szCs w:val="20"/>
          <w:highlight w:val="yellow"/>
          <w:lang w:eastAsia="ru-RU"/>
        </w:rPr>
        <w:t xml:space="preserve">  является ИП</w:t>
      </w:r>
    </w:p>
    <w:p w:rsidR="000A2343" w:rsidRPr="00474B0B" w:rsidRDefault="000A2343" w:rsidP="000A2343">
      <w:pPr>
        <w:widowControl w:val="0"/>
        <w:numPr>
          <w:ilvl w:val="1"/>
          <w:numId w:val="11"/>
        </w:numPr>
        <w:autoSpaceDE w:val="0"/>
        <w:autoSpaceDN w:val="0"/>
        <w:spacing w:before="240" w:after="120" w:line="240" w:lineRule="auto"/>
        <w:rPr>
          <w:rFonts w:ascii="Arial" w:eastAsia="Times New Roman" w:hAnsi="Arial" w:cs="Arial"/>
          <w:sz w:val="20"/>
          <w:szCs w:val="20"/>
          <w:lang w:eastAsia="ru-RU"/>
        </w:rPr>
      </w:pPr>
      <w:r w:rsidRPr="00474B0B">
        <w:rPr>
          <w:rFonts w:ascii="Arial" w:eastAsia="Times New Roman" w:hAnsi="Arial" w:cs="Arial"/>
          <w:sz w:val="20"/>
          <w:szCs w:val="20"/>
          <w:lang w:eastAsia="ru-RU"/>
        </w:rPr>
        <w:t>Участник СЭД использует СКЗИ</w:t>
      </w:r>
      <w:r w:rsidRPr="00474B0B">
        <w:rPr>
          <w:rFonts w:ascii="Arial" w:eastAsia="Times New Roman" w:hAnsi="Arial" w:cs="Arial"/>
          <w:sz w:val="20"/>
          <w:szCs w:val="20"/>
          <w:lang w:val="en-US" w:eastAsia="ru-RU"/>
        </w:rPr>
        <w:t>:</w:t>
      </w:r>
    </w:p>
    <w:p w:rsidR="000A2343" w:rsidRPr="00474B0B" w:rsidRDefault="000A2343" w:rsidP="000A2343">
      <w:pPr>
        <w:autoSpaceDE w:val="0"/>
        <w:autoSpaceDN w:val="0"/>
        <w:spacing w:before="120" w:after="0" w:line="240" w:lineRule="auto"/>
        <w:ind w:left="992"/>
        <w:rPr>
          <w:rFonts w:ascii="Arial" w:eastAsia="Times New Roman" w:hAnsi="Arial" w:cs="Arial"/>
          <w:sz w:val="20"/>
          <w:szCs w:val="20"/>
          <w:lang w:eastAsia="ru-RU"/>
        </w:rPr>
      </w:pPr>
      <w:r w:rsidRPr="00474B0B">
        <w:rPr>
          <w:rFonts w:ascii="Arial" w:eastAsia="Times New Roman" w:hAnsi="Arial" w:cs="Arial"/>
          <w:sz w:val="20"/>
          <w:szCs w:val="20"/>
          <w:highlight w:val="yellow"/>
          <w:lang w:eastAsia="ru-RU"/>
        </w:rPr>
        <w:fldChar w:fldCharType="begin">
          <w:ffData>
            <w:name w:val="Флажок1"/>
            <w:enabled/>
            <w:calcOnExit w:val="0"/>
            <w:checkBox>
              <w:sizeAuto/>
              <w:default w:val="1"/>
            </w:checkBox>
          </w:ffData>
        </w:fldChar>
      </w:r>
      <w:bookmarkStart w:id="259" w:name="Флажок1"/>
      <w:r w:rsidRPr="00474B0B">
        <w:rPr>
          <w:rFonts w:ascii="Arial" w:eastAsia="Times New Roman" w:hAnsi="Arial" w:cs="Arial"/>
          <w:sz w:val="20"/>
          <w:szCs w:val="20"/>
          <w:highlight w:val="yellow"/>
          <w:lang w:eastAsia="ru-RU"/>
        </w:rPr>
        <w:instrText xml:space="preserve"> FORMCHECKBOX </w:instrText>
      </w:r>
      <w:r w:rsidR="00483925">
        <w:rPr>
          <w:rFonts w:ascii="Arial" w:eastAsia="Times New Roman" w:hAnsi="Arial" w:cs="Arial"/>
          <w:sz w:val="20"/>
          <w:szCs w:val="20"/>
          <w:highlight w:val="yellow"/>
          <w:lang w:eastAsia="ru-RU"/>
        </w:rPr>
      </w:r>
      <w:r w:rsidR="00483925">
        <w:rPr>
          <w:rFonts w:ascii="Arial" w:eastAsia="Times New Roman" w:hAnsi="Arial" w:cs="Arial"/>
          <w:sz w:val="20"/>
          <w:szCs w:val="20"/>
          <w:highlight w:val="yellow"/>
          <w:lang w:eastAsia="ru-RU"/>
        </w:rPr>
        <w:fldChar w:fldCharType="separate"/>
      </w:r>
      <w:r w:rsidRPr="00474B0B">
        <w:rPr>
          <w:rFonts w:ascii="Arial" w:eastAsia="Times New Roman" w:hAnsi="Arial" w:cs="Arial"/>
          <w:sz w:val="20"/>
          <w:szCs w:val="20"/>
          <w:highlight w:val="yellow"/>
          <w:lang w:eastAsia="ru-RU"/>
        </w:rPr>
        <w:fldChar w:fldCharType="end"/>
      </w:r>
      <w:bookmarkEnd w:id="259"/>
      <w:r w:rsidRPr="00474B0B">
        <w:rPr>
          <w:rFonts w:ascii="Arial" w:eastAsia="Times New Roman" w:hAnsi="Arial" w:cs="Arial"/>
          <w:sz w:val="20"/>
          <w:szCs w:val="20"/>
          <w:highlight w:val="yellow"/>
          <w:lang w:eastAsia="ru-RU"/>
        </w:rPr>
        <w:t xml:space="preserve">  на территории РФ</w:t>
      </w:r>
      <w:r w:rsidRPr="00474B0B">
        <w:rPr>
          <w:rFonts w:ascii="Arial" w:eastAsia="Times New Roman" w:hAnsi="Arial" w:cs="Arial"/>
          <w:sz w:val="20"/>
          <w:szCs w:val="20"/>
          <w:lang w:eastAsia="ru-RU"/>
        </w:rPr>
        <w:t xml:space="preserve">    </w:t>
      </w:r>
      <w:r w:rsidRPr="00A07DDD">
        <w:rPr>
          <w:rFonts w:ascii="Arial" w:eastAsia="Times New Roman" w:hAnsi="Arial" w:cs="Arial"/>
          <w:sz w:val="20"/>
          <w:szCs w:val="20"/>
          <w:highlight w:val="lightGray"/>
          <w:lang w:eastAsia="ru-RU"/>
        </w:rPr>
        <w:fldChar w:fldCharType="begin">
          <w:ffData>
            <w:name w:val="Флажок1"/>
            <w:enabled/>
            <w:calcOnExit w:val="0"/>
            <w:checkBox>
              <w:sizeAuto/>
              <w:default w:val="0"/>
            </w:checkBox>
          </w:ffData>
        </w:fldChar>
      </w:r>
      <w:r w:rsidRPr="00A07DDD">
        <w:rPr>
          <w:rFonts w:ascii="Arial" w:eastAsia="Times New Roman" w:hAnsi="Arial" w:cs="Arial"/>
          <w:sz w:val="20"/>
          <w:szCs w:val="20"/>
          <w:highlight w:val="lightGray"/>
          <w:lang w:eastAsia="ru-RU"/>
        </w:rPr>
        <w:instrText xml:space="preserve"> FORMCHECKBOX </w:instrText>
      </w:r>
      <w:r w:rsidR="00483925">
        <w:rPr>
          <w:rFonts w:ascii="Arial" w:eastAsia="Times New Roman" w:hAnsi="Arial" w:cs="Arial"/>
          <w:sz w:val="20"/>
          <w:szCs w:val="20"/>
          <w:highlight w:val="lightGray"/>
          <w:lang w:eastAsia="ru-RU"/>
        </w:rPr>
      </w:r>
      <w:r w:rsidR="00483925">
        <w:rPr>
          <w:rFonts w:ascii="Arial" w:eastAsia="Times New Roman" w:hAnsi="Arial" w:cs="Arial"/>
          <w:sz w:val="20"/>
          <w:szCs w:val="20"/>
          <w:highlight w:val="lightGray"/>
          <w:lang w:eastAsia="ru-RU"/>
        </w:rPr>
        <w:fldChar w:fldCharType="separate"/>
      </w:r>
      <w:r w:rsidRPr="00A07DDD">
        <w:rPr>
          <w:rFonts w:ascii="Arial" w:eastAsia="Times New Roman" w:hAnsi="Arial" w:cs="Arial"/>
          <w:sz w:val="20"/>
          <w:szCs w:val="20"/>
          <w:highlight w:val="lightGray"/>
          <w:lang w:eastAsia="ru-RU"/>
        </w:rPr>
        <w:fldChar w:fldCharType="end"/>
      </w:r>
      <w:r w:rsidRPr="00474B0B">
        <w:rPr>
          <w:rFonts w:ascii="Arial" w:eastAsia="Times New Roman" w:hAnsi="Arial" w:cs="Arial"/>
          <w:sz w:val="20"/>
          <w:szCs w:val="20"/>
          <w:lang w:eastAsia="ru-RU"/>
        </w:rPr>
        <w:t xml:space="preserve">  за пределами территории РФ</w:t>
      </w:r>
    </w:p>
    <w:p w:rsidR="000A2343" w:rsidRPr="00474B0B" w:rsidRDefault="000A2343" w:rsidP="000A2343">
      <w:pPr>
        <w:widowControl w:val="0"/>
        <w:numPr>
          <w:ilvl w:val="1"/>
          <w:numId w:val="11"/>
        </w:numPr>
        <w:autoSpaceDE w:val="0"/>
        <w:autoSpaceDN w:val="0"/>
        <w:spacing w:before="240" w:after="120" w:line="240" w:lineRule="auto"/>
        <w:rPr>
          <w:rFonts w:ascii="Arial" w:eastAsia="Times New Roman" w:hAnsi="Arial" w:cs="Arial"/>
          <w:sz w:val="20"/>
          <w:szCs w:val="20"/>
          <w:lang w:eastAsia="ru-RU"/>
        </w:rPr>
      </w:pPr>
      <w:r w:rsidRPr="00474B0B">
        <w:rPr>
          <w:rFonts w:ascii="Arial" w:eastAsia="Times New Roman" w:hAnsi="Arial" w:cs="Arial"/>
          <w:sz w:val="20"/>
          <w:szCs w:val="20"/>
          <w:lang w:eastAsia="ru-RU"/>
        </w:rPr>
        <w:t>Тип СКПЭП, изготавливаемого для Участника СЭД:</w:t>
      </w:r>
    </w:p>
    <w:p w:rsidR="000A2343" w:rsidRPr="00474B0B" w:rsidRDefault="000A2343" w:rsidP="000A2343">
      <w:pPr>
        <w:autoSpaceDE w:val="0"/>
        <w:autoSpaceDN w:val="0"/>
        <w:spacing w:before="120" w:after="0" w:line="240" w:lineRule="auto"/>
        <w:ind w:left="992"/>
        <w:rPr>
          <w:rFonts w:ascii="Arial" w:eastAsia="Times New Roman" w:hAnsi="Arial" w:cs="Arial"/>
          <w:sz w:val="20"/>
          <w:szCs w:val="20"/>
          <w:lang w:eastAsia="ru-RU"/>
        </w:rPr>
      </w:pPr>
      <w:r w:rsidRPr="00474B0B">
        <w:rPr>
          <w:rFonts w:ascii="Arial" w:eastAsia="Times New Roman" w:hAnsi="Arial" w:cs="Arial"/>
          <w:sz w:val="20"/>
          <w:szCs w:val="20"/>
          <w:highlight w:val="yellow"/>
          <w:lang w:eastAsia="ru-RU"/>
        </w:rPr>
        <w:fldChar w:fldCharType="begin">
          <w:ffData>
            <w:name w:val=""/>
            <w:enabled/>
            <w:calcOnExit w:val="0"/>
            <w:checkBox>
              <w:sizeAuto/>
              <w:default w:val="1"/>
            </w:checkBox>
          </w:ffData>
        </w:fldChar>
      </w:r>
      <w:r w:rsidRPr="00474B0B">
        <w:rPr>
          <w:rFonts w:ascii="Arial" w:eastAsia="Times New Roman" w:hAnsi="Arial" w:cs="Arial"/>
          <w:sz w:val="20"/>
          <w:szCs w:val="20"/>
          <w:highlight w:val="yellow"/>
          <w:lang w:eastAsia="ru-RU"/>
        </w:rPr>
        <w:instrText xml:space="preserve"> FORMCHECKBOX </w:instrText>
      </w:r>
      <w:r w:rsidR="00483925">
        <w:rPr>
          <w:rFonts w:ascii="Arial" w:eastAsia="Times New Roman" w:hAnsi="Arial" w:cs="Arial"/>
          <w:sz w:val="20"/>
          <w:szCs w:val="20"/>
          <w:highlight w:val="yellow"/>
          <w:lang w:eastAsia="ru-RU"/>
        </w:rPr>
      </w:r>
      <w:r w:rsidR="00483925">
        <w:rPr>
          <w:rFonts w:ascii="Arial" w:eastAsia="Times New Roman" w:hAnsi="Arial" w:cs="Arial"/>
          <w:sz w:val="20"/>
          <w:szCs w:val="20"/>
          <w:highlight w:val="yellow"/>
          <w:lang w:eastAsia="ru-RU"/>
        </w:rPr>
        <w:fldChar w:fldCharType="separate"/>
      </w:r>
      <w:r w:rsidRPr="00474B0B">
        <w:rPr>
          <w:rFonts w:ascii="Arial" w:eastAsia="Times New Roman" w:hAnsi="Arial" w:cs="Arial"/>
          <w:sz w:val="20"/>
          <w:szCs w:val="20"/>
          <w:highlight w:val="yellow"/>
          <w:lang w:eastAsia="ru-RU"/>
        </w:rPr>
        <w:fldChar w:fldCharType="end"/>
      </w:r>
      <w:r w:rsidRPr="00474B0B">
        <w:rPr>
          <w:rFonts w:ascii="Arial" w:eastAsia="Times New Roman" w:hAnsi="Arial" w:cs="Arial"/>
          <w:sz w:val="20"/>
          <w:szCs w:val="20"/>
          <w:highlight w:val="yellow"/>
          <w:lang w:eastAsia="ru-RU"/>
        </w:rPr>
        <w:t xml:space="preserve">  квалифицированный СКПЭП (будут применяться сертифицированные СКЗИ)</w:t>
      </w:r>
    </w:p>
    <w:p w:rsidR="000A2343" w:rsidRDefault="000A2343" w:rsidP="000A2343">
      <w:pPr>
        <w:autoSpaceDE w:val="0"/>
        <w:autoSpaceDN w:val="0"/>
        <w:spacing w:before="240" w:after="0" w:line="240" w:lineRule="auto"/>
        <w:ind w:left="992"/>
        <w:rPr>
          <w:rFonts w:ascii="Arial" w:eastAsia="Times New Roman" w:hAnsi="Arial" w:cs="Arial"/>
          <w:sz w:val="20"/>
          <w:szCs w:val="20"/>
          <w:lang w:eastAsia="ru-RU"/>
        </w:rPr>
      </w:pPr>
      <w:r w:rsidRPr="00A07DDD">
        <w:rPr>
          <w:rFonts w:ascii="Arial" w:eastAsia="Times New Roman" w:hAnsi="Arial" w:cs="Arial"/>
          <w:sz w:val="20"/>
          <w:szCs w:val="20"/>
          <w:highlight w:val="lightGray"/>
          <w:lang w:eastAsia="ru-RU"/>
        </w:rPr>
        <w:fldChar w:fldCharType="begin">
          <w:ffData>
            <w:name w:val="Флажок1"/>
            <w:enabled/>
            <w:calcOnExit w:val="0"/>
            <w:checkBox>
              <w:sizeAuto/>
              <w:default w:val="0"/>
            </w:checkBox>
          </w:ffData>
        </w:fldChar>
      </w:r>
      <w:r w:rsidRPr="00A07DDD">
        <w:rPr>
          <w:rFonts w:ascii="Arial" w:eastAsia="Times New Roman" w:hAnsi="Arial" w:cs="Arial"/>
          <w:sz w:val="20"/>
          <w:szCs w:val="20"/>
          <w:highlight w:val="lightGray"/>
          <w:lang w:eastAsia="ru-RU"/>
        </w:rPr>
        <w:instrText xml:space="preserve"> FORMCHECKBOX </w:instrText>
      </w:r>
      <w:r w:rsidR="00483925">
        <w:rPr>
          <w:rFonts w:ascii="Arial" w:eastAsia="Times New Roman" w:hAnsi="Arial" w:cs="Arial"/>
          <w:sz w:val="20"/>
          <w:szCs w:val="20"/>
          <w:highlight w:val="lightGray"/>
          <w:lang w:eastAsia="ru-RU"/>
        </w:rPr>
      </w:r>
      <w:r w:rsidR="00483925">
        <w:rPr>
          <w:rFonts w:ascii="Arial" w:eastAsia="Times New Roman" w:hAnsi="Arial" w:cs="Arial"/>
          <w:sz w:val="20"/>
          <w:szCs w:val="20"/>
          <w:highlight w:val="lightGray"/>
          <w:lang w:eastAsia="ru-RU"/>
        </w:rPr>
        <w:fldChar w:fldCharType="separate"/>
      </w:r>
      <w:r w:rsidRPr="00A07DDD">
        <w:rPr>
          <w:rFonts w:ascii="Arial" w:eastAsia="Times New Roman" w:hAnsi="Arial" w:cs="Arial"/>
          <w:sz w:val="20"/>
          <w:szCs w:val="20"/>
          <w:highlight w:val="lightGray"/>
          <w:lang w:eastAsia="ru-RU"/>
        </w:rPr>
        <w:fldChar w:fldCharType="end"/>
      </w:r>
      <w:r w:rsidRPr="00474B0B">
        <w:rPr>
          <w:rFonts w:ascii="Arial" w:eastAsia="Times New Roman" w:hAnsi="Arial" w:cs="Arial"/>
          <w:sz w:val="20"/>
          <w:szCs w:val="20"/>
          <w:lang w:eastAsia="ru-RU"/>
        </w:rPr>
        <w:t xml:space="preserve">  неквалифицированный СКПЭП (будут применяться несертифицированные СКЗИ)</w:t>
      </w:r>
    </w:p>
    <w:p w:rsidR="000A2343" w:rsidRPr="00DF5192" w:rsidRDefault="000A2343" w:rsidP="000A2343">
      <w:pPr>
        <w:widowControl w:val="0"/>
        <w:numPr>
          <w:ilvl w:val="1"/>
          <w:numId w:val="11"/>
        </w:numPr>
        <w:autoSpaceDE w:val="0"/>
        <w:autoSpaceDN w:val="0"/>
        <w:spacing w:before="120" w:after="120" w:line="240" w:lineRule="auto"/>
        <w:ind w:left="958" w:hanging="391"/>
        <w:jc w:val="left"/>
        <w:rPr>
          <w:rFonts w:ascii="Arial" w:eastAsia="Times New Roman" w:hAnsi="Arial" w:cs="Arial"/>
          <w:sz w:val="20"/>
          <w:szCs w:val="20"/>
          <w:lang w:eastAsia="ru-RU"/>
        </w:rPr>
      </w:pPr>
      <w:r w:rsidRPr="00DF5192">
        <w:rPr>
          <w:rFonts w:ascii="Arial" w:eastAsia="Times New Roman" w:hAnsi="Arial" w:cs="Arial"/>
          <w:sz w:val="20"/>
          <w:szCs w:val="20"/>
          <w:lang w:eastAsia="ru-RU"/>
        </w:rPr>
        <w:t>Контактное лицо Участника СЭД:</w:t>
      </w:r>
    </w:p>
    <w:p w:rsidR="000A2343" w:rsidRPr="00DF5192" w:rsidRDefault="000A2343" w:rsidP="000A2343">
      <w:pPr>
        <w:widowControl w:val="0"/>
        <w:autoSpaceDE w:val="0"/>
        <w:autoSpaceDN w:val="0"/>
        <w:spacing w:before="40" w:after="0" w:line="240" w:lineRule="auto"/>
        <w:ind w:left="992"/>
        <w:rPr>
          <w:rFonts w:ascii="Arial" w:eastAsia="Times New Roman" w:hAnsi="Arial" w:cs="Arial"/>
          <w:sz w:val="20"/>
          <w:szCs w:val="20"/>
          <w:highlight w:val="yellow"/>
          <w:lang w:eastAsia="ru-RU"/>
        </w:rPr>
      </w:pPr>
      <w:r w:rsidRPr="00DF5192">
        <w:rPr>
          <w:rFonts w:ascii="Arial" w:eastAsia="Times New Roman" w:hAnsi="Arial" w:cs="Arial"/>
          <w:sz w:val="20"/>
          <w:szCs w:val="20"/>
          <w:highlight w:val="yellow"/>
          <w:lang w:eastAsia="ru-RU"/>
        </w:rPr>
        <w:t>ФИО:</w:t>
      </w:r>
      <w:r w:rsidRPr="00DF5192">
        <w:rPr>
          <w:rFonts w:ascii="Arial" w:eastAsia="Times New Roman" w:hAnsi="Arial" w:cs="Arial"/>
          <w:sz w:val="20"/>
          <w:szCs w:val="20"/>
          <w:highlight w:val="yellow"/>
          <w:lang w:eastAsia="ru-RU"/>
        </w:rPr>
        <w:tab/>
      </w:r>
      <w:r w:rsidRPr="00DF5192">
        <w:rPr>
          <w:rFonts w:ascii="Arial" w:eastAsia="Times New Roman" w:hAnsi="Arial" w:cs="Arial"/>
          <w:sz w:val="20"/>
          <w:szCs w:val="20"/>
          <w:highlight w:val="yellow"/>
          <w:lang w:eastAsia="ru-RU"/>
        </w:rPr>
        <w:tab/>
      </w:r>
      <w:r>
        <w:rPr>
          <w:rFonts w:ascii="Arial" w:eastAsia="Times New Roman" w:hAnsi="Arial" w:cs="Arial"/>
          <w:sz w:val="20"/>
          <w:szCs w:val="20"/>
          <w:highlight w:val="yellow"/>
          <w:lang w:eastAsia="ru-RU"/>
        </w:rPr>
        <w:t>Петров Петр Петрович</w:t>
      </w:r>
      <w:r w:rsidRPr="00DF5192">
        <w:rPr>
          <w:rFonts w:ascii="Arial" w:eastAsia="Times New Roman" w:hAnsi="Arial" w:cs="Arial"/>
          <w:sz w:val="20"/>
          <w:szCs w:val="20"/>
          <w:highlight w:val="yellow"/>
          <w:lang w:eastAsia="ru-RU"/>
        </w:rPr>
        <w:t xml:space="preserve"> </w:t>
      </w:r>
    </w:p>
    <w:p w:rsidR="000A2343" w:rsidRPr="00DF5192" w:rsidRDefault="000A2343" w:rsidP="000A2343">
      <w:pPr>
        <w:widowControl w:val="0"/>
        <w:autoSpaceDE w:val="0"/>
        <w:autoSpaceDN w:val="0"/>
        <w:spacing w:before="120" w:after="0" w:line="240" w:lineRule="auto"/>
        <w:ind w:left="992"/>
        <w:rPr>
          <w:rFonts w:ascii="Arial" w:eastAsia="Times New Roman" w:hAnsi="Arial" w:cs="Arial"/>
          <w:sz w:val="20"/>
          <w:szCs w:val="20"/>
          <w:highlight w:val="yellow"/>
          <w:lang w:eastAsia="ru-RU"/>
        </w:rPr>
      </w:pPr>
      <w:r w:rsidRPr="00DF5192">
        <w:rPr>
          <w:rFonts w:ascii="Arial" w:eastAsia="Times New Roman" w:hAnsi="Arial" w:cs="Arial"/>
          <w:sz w:val="20"/>
          <w:szCs w:val="20"/>
          <w:highlight w:val="yellow"/>
          <w:lang w:eastAsia="ru-RU"/>
        </w:rPr>
        <w:t>Телефон:</w:t>
      </w:r>
      <w:r w:rsidRPr="00DF5192">
        <w:rPr>
          <w:rFonts w:ascii="Arial" w:eastAsia="Times New Roman" w:hAnsi="Arial" w:cs="Arial"/>
          <w:sz w:val="20"/>
          <w:szCs w:val="20"/>
          <w:highlight w:val="yellow"/>
          <w:lang w:eastAsia="ru-RU"/>
        </w:rPr>
        <w:tab/>
      </w:r>
      <w:r w:rsidRPr="00DF5192">
        <w:rPr>
          <w:rFonts w:ascii="Arial" w:eastAsia="Times New Roman" w:hAnsi="Arial" w:cs="Arial"/>
          <w:sz w:val="20"/>
          <w:szCs w:val="20"/>
          <w:highlight w:val="yellow"/>
          <w:lang w:eastAsia="ru-RU"/>
        </w:rPr>
        <w:tab/>
      </w:r>
      <w:r>
        <w:rPr>
          <w:rFonts w:ascii="Arial" w:eastAsia="Times New Roman" w:hAnsi="Arial" w:cs="Arial"/>
          <w:sz w:val="20"/>
          <w:szCs w:val="20"/>
          <w:highlight w:val="yellow"/>
          <w:lang w:eastAsia="ru-RU"/>
        </w:rPr>
        <w:t xml:space="preserve">+7 (915) </w:t>
      </w:r>
      <w:r w:rsidRPr="00DF5192">
        <w:rPr>
          <w:rFonts w:ascii="Arial" w:eastAsia="Times New Roman" w:hAnsi="Arial" w:cs="Arial"/>
          <w:sz w:val="20"/>
          <w:szCs w:val="20"/>
          <w:highlight w:val="yellow"/>
          <w:lang w:eastAsia="ru-RU"/>
        </w:rPr>
        <w:t xml:space="preserve"> </w:t>
      </w:r>
      <w:r>
        <w:rPr>
          <w:rFonts w:ascii="Arial" w:eastAsia="Times New Roman" w:hAnsi="Arial" w:cs="Arial"/>
          <w:sz w:val="20"/>
          <w:szCs w:val="20"/>
          <w:highlight w:val="yellow"/>
          <w:lang w:eastAsia="ru-RU"/>
        </w:rPr>
        <w:t>789-95-78</w:t>
      </w:r>
    </w:p>
    <w:p w:rsidR="000A2343" w:rsidRPr="00DF5192" w:rsidRDefault="000A2343" w:rsidP="000A2343">
      <w:pPr>
        <w:widowControl w:val="0"/>
        <w:autoSpaceDE w:val="0"/>
        <w:autoSpaceDN w:val="0"/>
        <w:spacing w:before="120" w:after="0" w:line="240" w:lineRule="auto"/>
        <w:ind w:left="992"/>
        <w:rPr>
          <w:rFonts w:ascii="Arial" w:eastAsia="Times New Roman" w:hAnsi="Arial" w:cs="Arial"/>
          <w:sz w:val="20"/>
          <w:szCs w:val="20"/>
          <w:lang w:eastAsia="ru-RU"/>
        </w:rPr>
      </w:pPr>
      <w:r w:rsidRPr="00DF5192">
        <w:rPr>
          <w:rFonts w:ascii="Arial" w:eastAsia="Times New Roman" w:hAnsi="Arial" w:cs="Arial"/>
          <w:sz w:val="20"/>
          <w:szCs w:val="20"/>
          <w:highlight w:val="yellow"/>
          <w:lang w:eastAsia="ru-RU"/>
        </w:rPr>
        <w:t>E-Mail:</w:t>
      </w:r>
      <w:r w:rsidRPr="00DF5192">
        <w:rPr>
          <w:rFonts w:ascii="Arial" w:eastAsia="Times New Roman" w:hAnsi="Arial" w:cs="Arial"/>
          <w:sz w:val="20"/>
          <w:szCs w:val="20"/>
          <w:highlight w:val="yellow"/>
          <w:lang w:eastAsia="ru-RU"/>
        </w:rPr>
        <w:tab/>
      </w:r>
      <w:r w:rsidRPr="00DF5192">
        <w:rPr>
          <w:rFonts w:ascii="Arial" w:eastAsia="Times New Roman" w:hAnsi="Arial" w:cs="Arial"/>
          <w:sz w:val="20"/>
          <w:szCs w:val="20"/>
          <w:highlight w:val="yellow"/>
          <w:lang w:eastAsia="ru-RU"/>
        </w:rPr>
        <w:tab/>
      </w:r>
      <w:r w:rsidRPr="005628D6">
        <w:rPr>
          <w:rFonts w:ascii="Arial" w:eastAsia="Times New Roman" w:hAnsi="Arial" w:cs="Arial"/>
          <w:sz w:val="20"/>
          <w:szCs w:val="20"/>
          <w:highlight w:val="yellow"/>
          <w:lang w:val="en-US" w:eastAsia="ru-RU"/>
        </w:rPr>
        <w:t>petrov</w:t>
      </w:r>
      <w:r w:rsidRPr="005628D6">
        <w:rPr>
          <w:rFonts w:ascii="Arial" w:eastAsia="Times New Roman" w:hAnsi="Arial" w:cs="Arial"/>
          <w:sz w:val="20"/>
          <w:szCs w:val="20"/>
          <w:highlight w:val="yellow"/>
          <w:lang w:eastAsia="ru-RU"/>
        </w:rPr>
        <w:t>@</w:t>
      </w:r>
      <w:r w:rsidRPr="005628D6">
        <w:rPr>
          <w:rFonts w:ascii="Arial" w:eastAsia="Times New Roman" w:hAnsi="Arial" w:cs="Arial"/>
          <w:sz w:val="20"/>
          <w:szCs w:val="20"/>
          <w:highlight w:val="yellow"/>
          <w:lang w:val="en-US" w:eastAsia="ru-RU"/>
        </w:rPr>
        <w:t>yandex</w:t>
      </w:r>
      <w:r w:rsidRPr="005628D6">
        <w:rPr>
          <w:rFonts w:ascii="Arial" w:eastAsia="Times New Roman" w:hAnsi="Arial" w:cs="Arial"/>
          <w:sz w:val="20"/>
          <w:szCs w:val="20"/>
          <w:highlight w:val="yellow"/>
          <w:lang w:eastAsia="ru-RU"/>
        </w:rPr>
        <w:t>.</w:t>
      </w:r>
      <w:r w:rsidRPr="005628D6">
        <w:rPr>
          <w:rFonts w:ascii="Arial" w:eastAsia="Times New Roman" w:hAnsi="Arial" w:cs="Arial"/>
          <w:sz w:val="20"/>
          <w:szCs w:val="20"/>
          <w:highlight w:val="yellow"/>
          <w:lang w:val="en-US" w:eastAsia="ru-RU"/>
        </w:rPr>
        <w:t>ru</w:t>
      </w:r>
      <w:r>
        <w:rPr>
          <w:rFonts w:ascii="Arial" w:eastAsia="Times New Roman" w:hAnsi="Arial" w:cs="Arial"/>
          <w:sz w:val="20"/>
          <w:szCs w:val="20"/>
          <w:lang w:eastAsia="ru-RU"/>
        </w:rPr>
        <w:t xml:space="preserve"> </w:t>
      </w:r>
    </w:p>
    <w:p w:rsidR="000A2343" w:rsidRPr="00DF5192" w:rsidRDefault="000A2343" w:rsidP="000A2343">
      <w:pPr>
        <w:widowControl w:val="0"/>
        <w:numPr>
          <w:ilvl w:val="1"/>
          <w:numId w:val="11"/>
        </w:numPr>
        <w:autoSpaceDE w:val="0"/>
        <w:autoSpaceDN w:val="0"/>
        <w:adjustRightInd w:val="0"/>
        <w:spacing w:before="240" w:after="0" w:line="240" w:lineRule="auto"/>
        <w:ind w:left="958" w:hanging="391"/>
        <w:jc w:val="left"/>
        <w:rPr>
          <w:rFonts w:ascii="Arial" w:eastAsia="Times New Roman" w:hAnsi="Arial" w:cs="Arial"/>
          <w:color w:val="000000"/>
          <w:sz w:val="20"/>
          <w:szCs w:val="20"/>
          <w:highlight w:val="yellow"/>
          <w:lang w:eastAsia="ru-RU"/>
        </w:rPr>
      </w:pPr>
      <w:r w:rsidRPr="00DF5192">
        <w:rPr>
          <w:rFonts w:ascii="Arial" w:eastAsia="Times New Roman" w:hAnsi="Arial" w:cs="Arial"/>
          <w:color w:val="000000"/>
          <w:sz w:val="20"/>
          <w:szCs w:val="20"/>
          <w:highlight w:val="yellow"/>
          <w:lang w:eastAsia="ru-RU"/>
        </w:rPr>
        <w:t xml:space="preserve">Я, </w:t>
      </w:r>
      <w:r>
        <w:rPr>
          <w:rFonts w:ascii="Arial" w:eastAsia="Times New Roman" w:hAnsi="Arial" w:cs="Arial"/>
          <w:color w:val="000000"/>
          <w:sz w:val="20"/>
          <w:szCs w:val="20"/>
          <w:highlight w:val="yellow"/>
          <w:lang w:eastAsia="ru-RU"/>
        </w:rPr>
        <w:t xml:space="preserve">                                         </w:t>
      </w:r>
      <w:r w:rsidRPr="005628D6">
        <w:rPr>
          <w:rFonts w:ascii="Arial" w:eastAsia="Times New Roman" w:hAnsi="Arial" w:cs="Arial"/>
          <w:b/>
          <w:color w:val="000000"/>
          <w:sz w:val="20"/>
          <w:szCs w:val="20"/>
          <w:highlight w:val="yellow"/>
          <w:u w:val="single"/>
          <w:lang w:eastAsia="ru-RU"/>
        </w:rPr>
        <w:t>Петров Петр Петрович</w:t>
      </w:r>
    </w:p>
    <w:p w:rsidR="000A2343" w:rsidRPr="00DF5192" w:rsidRDefault="000A2343" w:rsidP="000A2343">
      <w:pPr>
        <w:widowControl w:val="0"/>
        <w:autoSpaceDE w:val="0"/>
        <w:autoSpaceDN w:val="0"/>
        <w:spacing w:after="0" w:line="240" w:lineRule="auto"/>
        <w:jc w:val="center"/>
        <w:rPr>
          <w:rFonts w:ascii="Arial" w:eastAsia="Times New Roman" w:hAnsi="Arial" w:cs="Arial"/>
          <w:color w:val="000000"/>
          <w:sz w:val="18"/>
          <w:szCs w:val="18"/>
          <w:highlight w:val="yellow"/>
          <w:vertAlign w:val="superscript"/>
          <w:lang w:eastAsia="ru-RU"/>
        </w:rPr>
      </w:pPr>
      <w:r w:rsidRPr="00DF5192">
        <w:rPr>
          <w:rFonts w:ascii="Arial" w:eastAsia="Times New Roman" w:hAnsi="Arial" w:cs="Arial"/>
          <w:color w:val="000000"/>
          <w:sz w:val="18"/>
          <w:szCs w:val="18"/>
          <w:highlight w:val="yellow"/>
          <w:vertAlign w:val="superscript"/>
          <w:lang w:eastAsia="ru-RU"/>
        </w:rPr>
        <w:t>(фамилия, имя, отчество владельца СКПЭП)</w:t>
      </w:r>
    </w:p>
    <w:p w:rsidR="000A2343" w:rsidRPr="005628D6" w:rsidRDefault="000A2343" w:rsidP="000A2343">
      <w:pPr>
        <w:widowControl w:val="0"/>
        <w:autoSpaceDE w:val="0"/>
        <w:autoSpaceDN w:val="0"/>
        <w:spacing w:after="0" w:line="240" w:lineRule="auto"/>
        <w:jc w:val="left"/>
        <w:rPr>
          <w:rFonts w:ascii="Arial" w:eastAsia="Times New Roman" w:hAnsi="Arial" w:cs="Arial"/>
          <w:b/>
          <w:color w:val="000000"/>
          <w:sz w:val="20"/>
          <w:szCs w:val="20"/>
          <w:highlight w:val="yellow"/>
          <w:u w:val="single"/>
          <w:lang w:eastAsia="ru-RU"/>
        </w:rPr>
      </w:pPr>
      <w:r>
        <w:rPr>
          <w:rFonts w:ascii="Arial" w:eastAsia="Times New Roman" w:hAnsi="Arial" w:cs="Arial"/>
          <w:color w:val="000000"/>
          <w:sz w:val="20"/>
          <w:szCs w:val="20"/>
          <w:lang w:eastAsia="ru-RU"/>
        </w:rPr>
        <w:t xml:space="preserve">                                       </w:t>
      </w:r>
      <w:r w:rsidRPr="005628D6">
        <w:rPr>
          <w:rFonts w:ascii="Arial" w:eastAsia="Times New Roman" w:hAnsi="Arial" w:cs="Arial"/>
          <w:b/>
          <w:color w:val="000000"/>
          <w:sz w:val="20"/>
          <w:szCs w:val="20"/>
          <w:highlight w:val="yellow"/>
          <w:u w:val="single"/>
          <w:lang w:eastAsia="ru-RU"/>
        </w:rPr>
        <w:t xml:space="preserve">0102 458741 выдан Волоколамским ОВД 21.02.2014 </w:t>
      </w:r>
    </w:p>
    <w:p w:rsidR="000A2343" w:rsidRPr="00DF5192" w:rsidRDefault="000A2343" w:rsidP="000A2343">
      <w:pPr>
        <w:widowControl w:val="0"/>
        <w:autoSpaceDE w:val="0"/>
        <w:autoSpaceDN w:val="0"/>
        <w:spacing w:after="0" w:line="240" w:lineRule="auto"/>
        <w:jc w:val="center"/>
        <w:rPr>
          <w:rFonts w:ascii="Arial" w:eastAsia="Times New Roman" w:hAnsi="Arial" w:cs="Arial"/>
          <w:sz w:val="18"/>
          <w:szCs w:val="18"/>
          <w:vertAlign w:val="superscript"/>
          <w:lang w:eastAsia="ru-RU"/>
        </w:rPr>
      </w:pPr>
      <w:r w:rsidRPr="00DF5192">
        <w:rPr>
          <w:rFonts w:ascii="Arial" w:eastAsia="Times New Roman" w:hAnsi="Arial" w:cs="Arial"/>
          <w:color w:val="000000"/>
          <w:sz w:val="18"/>
          <w:szCs w:val="18"/>
          <w:highlight w:val="yellow"/>
          <w:vertAlign w:val="superscript"/>
          <w:lang w:eastAsia="ru-RU"/>
        </w:rPr>
        <w:t>(серия и номер паспорта, кем и кода выдан)</w:t>
      </w:r>
    </w:p>
    <w:p w:rsidR="000A2343" w:rsidRPr="00DF5192" w:rsidRDefault="000A2343" w:rsidP="000A2343">
      <w:pPr>
        <w:widowControl w:val="0"/>
        <w:autoSpaceDE w:val="0"/>
        <w:autoSpaceDN w:val="0"/>
        <w:spacing w:before="40" w:after="0" w:line="240" w:lineRule="auto"/>
        <w:rPr>
          <w:rFonts w:ascii="Arial" w:eastAsia="Times New Roman" w:hAnsi="Arial" w:cs="Arial"/>
          <w:sz w:val="20"/>
          <w:szCs w:val="20"/>
          <w:lang w:eastAsia="ru-RU"/>
        </w:rPr>
      </w:pPr>
      <w:r w:rsidRPr="00DF5192">
        <w:rPr>
          <w:rFonts w:ascii="Arial" w:eastAsia="Times New Roman" w:hAnsi="Arial" w:cs="Arial"/>
          <w:sz w:val="20"/>
          <w:szCs w:val="20"/>
          <w:lang w:eastAsia="ru-RU"/>
        </w:rPr>
        <w:t>в соответствии с Федеральным законом от 27.07.2006 г. № 152-ФЗ «О персональных данных» в целях регистрации и обслуживания в Системе электронного документооборота, организатором которой является ПАО Московская Биржа (Российская Федерация, 125009, г.</w:t>
      </w:r>
      <w:r w:rsidRPr="00DF5192">
        <w:rPr>
          <w:rFonts w:ascii="Arial" w:eastAsia="Times New Roman" w:hAnsi="Arial" w:cs="Arial"/>
          <w:sz w:val="20"/>
          <w:szCs w:val="20"/>
          <w:lang w:val="en-US" w:eastAsia="ru-RU"/>
        </w:rPr>
        <w:t> </w:t>
      </w:r>
      <w:r w:rsidRPr="00DF5192">
        <w:rPr>
          <w:rFonts w:ascii="Arial" w:eastAsia="Times New Roman" w:hAnsi="Arial" w:cs="Arial"/>
          <w:sz w:val="20"/>
          <w:szCs w:val="20"/>
          <w:lang w:eastAsia="ru-RU"/>
        </w:rPr>
        <w:t>Москва, Большой Кисловский пер., д.</w:t>
      </w:r>
      <w:r w:rsidRPr="00DF5192">
        <w:rPr>
          <w:rFonts w:ascii="Arial" w:eastAsia="Times New Roman" w:hAnsi="Arial" w:cs="Arial"/>
          <w:sz w:val="20"/>
          <w:szCs w:val="20"/>
          <w:lang w:val="en-US" w:eastAsia="ru-RU"/>
        </w:rPr>
        <w:t> </w:t>
      </w:r>
      <w:r w:rsidRPr="00DF5192">
        <w:rPr>
          <w:rFonts w:ascii="Arial" w:eastAsia="Times New Roman" w:hAnsi="Arial" w:cs="Arial"/>
          <w:sz w:val="20"/>
          <w:szCs w:val="20"/>
          <w:lang w:eastAsia="ru-RU"/>
        </w:rPr>
        <w:t>13), своей волей и в своем интересе выражаю согласие ПАО Московская Биржа на:</w:t>
      </w:r>
    </w:p>
    <w:p w:rsidR="000A2343" w:rsidRPr="00DF5192" w:rsidRDefault="000A2343" w:rsidP="000A2343">
      <w:pPr>
        <w:widowControl w:val="0"/>
        <w:autoSpaceDE w:val="0"/>
        <w:autoSpaceDN w:val="0"/>
        <w:spacing w:before="40" w:after="0" w:line="240" w:lineRule="auto"/>
        <w:ind w:firstLine="567"/>
        <w:rPr>
          <w:rFonts w:ascii="Arial" w:eastAsia="Times New Roman" w:hAnsi="Arial" w:cs="Arial"/>
          <w:sz w:val="20"/>
          <w:szCs w:val="20"/>
          <w:lang w:eastAsia="ru-RU"/>
        </w:rPr>
      </w:pPr>
      <w:r w:rsidRPr="00DF5192">
        <w:rPr>
          <w:rFonts w:ascii="Arial" w:eastAsia="Times New Roman" w:hAnsi="Arial" w:cs="Arial"/>
          <w:sz w:val="20"/>
          <w:szCs w:val="20"/>
          <w:lang w:eastAsia="ru-RU"/>
        </w:rPr>
        <w:t>-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использованием средств автоматизации или без использования таких средств моих персональных данных, в том числе: фамилия, имя, отчество, адрес места жительства, реквизиты основного документа, удостоверяющего личность (серия, номер, орган его выдавший, дата выдачи), место работы, должность, контактный телефон, страховой номер индивидуального лицевого счета и иных сведений, необходимых для исполнения Правил электронного документооборота, утвержденных уполномоченным органом ПАО Московская Биржа. При этом распространение (в том числе передача) допускается только для персональных данных, вносимых в СКПЭП;</w:t>
      </w:r>
    </w:p>
    <w:p w:rsidR="000A2343" w:rsidRPr="00DF5192" w:rsidRDefault="000A2343" w:rsidP="000A2343">
      <w:pPr>
        <w:widowControl w:val="0"/>
        <w:autoSpaceDE w:val="0"/>
        <w:autoSpaceDN w:val="0"/>
        <w:spacing w:before="40" w:after="0" w:line="240" w:lineRule="auto"/>
        <w:ind w:firstLine="567"/>
        <w:rPr>
          <w:rFonts w:ascii="Arial" w:eastAsia="Times New Roman" w:hAnsi="Arial" w:cs="Arial"/>
          <w:sz w:val="20"/>
          <w:szCs w:val="20"/>
          <w:lang w:eastAsia="ru-RU"/>
        </w:rPr>
      </w:pPr>
      <w:r w:rsidRPr="00DF5192">
        <w:rPr>
          <w:rFonts w:ascii="Arial" w:eastAsia="Times New Roman" w:hAnsi="Arial" w:cs="Arial"/>
          <w:sz w:val="20"/>
          <w:szCs w:val="20"/>
          <w:lang w:eastAsia="ru-RU"/>
        </w:rPr>
        <w:t>- включение моих фамилии, имени, отчества, сведений о месте работы, адреса электронной почты, СНИЛС в общедоступные источники персональных данных, которыми являются сертификат ключа проверки электронной подписи, реестр сертификатов ключей проверки электронной подписи.</w:t>
      </w:r>
    </w:p>
    <w:p w:rsidR="000A2343" w:rsidRPr="00474B0B" w:rsidRDefault="000A2343" w:rsidP="000A2343">
      <w:pPr>
        <w:ind w:firstLine="567"/>
        <w:rPr>
          <w:rFonts w:ascii="Arial" w:eastAsia="Times New Roman" w:hAnsi="Arial" w:cs="Arial"/>
          <w:sz w:val="20"/>
          <w:szCs w:val="20"/>
          <w:lang w:eastAsia="ru-RU"/>
        </w:rPr>
      </w:pPr>
      <w:r w:rsidRPr="00DF5192">
        <w:rPr>
          <w:rFonts w:ascii="Arial" w:eastAsia="Times New Roman" w:hAnsi="Arial" w:cs="Arial"/>
          <w:sz w:val="20"/>
          <w:szCs w:val="20"/>
          <w:lang w:eastAsia="ru-RU"/>
        </w:rPr>
        <w:t>Данное согласие вступает в силу с момента его подписания, действует до истечения установленных нормативными актами сроков хранения соответствующей информации или документов, при обработке которых использовалась моя электронная подпись. Данное согласие может быть отозвано в любой момент времени по письменному заявлению владельца СКПЭП (лица, действующего от имени Участника СЭД) с одновременным аннулированием выданного СКПЭП в определенном Правилами электронного документооборота порядке.</w:t>
      </w:r>
    </w:p>
    <w:p w:rsidR="000A2343" w:rsidRPr="00474B0B"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DB1BBD" w:rsidRDefault="000A2343" w:rsidP="000A2343">
      <w:pPr>
        <w:widowControl w:val="0"/>
        <w:autoSpaceDE w:val="0"/>
        <w:autoSpaceDN w:val="0"/>
        <w:spacing w:after="0" w:line="240" w:lineRule="auto"/>
        <w:rPr>
          <w:rFonts w:ascii="Arial" w:eastAsia="Times New Roman" w:hAnsi="Arial" w:cs="Arial"/>
          <w:sz w:val="20"/>
          <w:szCs w:val="20"/>
          <w:highlight w:val="yellow"/>
          <w:lang w:eastAsia="ru-RU"/>
        </w:rPr>
      </w:pPr>
      <w:r w:rsidRPr="00DB1BBD">
        <w:rPr>
          <w:rFonts w:ascii="Arial" w:eastAsia="Times New Roman" w:hAnsi="Arial" w:cs="Arial"/>
          <w:sz w:val="20"/>
          <w:szCs w:val="20"/>
          <w:highlight w:val="yellow"/>
          <w:lang w:eastAsia="ru-RU"/>
        </w:rPr>
        <w:t>Владелец СКПЭП (лицо, действующее</w:t>
      </w:r>
      <w:r w:rsidRPr="00DB1BBD">
        <w:rPr>
          <w:rFonts w:ascii="Arial" w:eastAsia="Times New Roman" w:hAnsi="Arial" w:cs="Arial"/>
          <w:sz w:val="20"/>
          <w:szCs w:val="20"/>
          <w:highlight w:val="yellow"/>
          <w:lang w:eastAsia="ru-RU"/>
        </w:rPr>
        <w:tab/>
        <w:t xml:space="preserve"> </w:t>
      </w:r>
    </w:p>
    <w:p w:rsidR="000A2343" w:rsidRPr="00474B0B" w:rsidRDefault="000A2343" w:rsidP="000A2343">
      <w:pPr>
        <w:widowControl w:val="0"/>
        <w:autoSpaceDE w:val="0"/>
        <w:autoSpaceDN w:val="0"/>
        <w:spacing w:after="0" w:line="240" w:lineRule="auto"/>
        <w:rPr>
          <w:rFonts w:ascii="Arial" w:eastAsia="Times New Roman" w:hAnsi="Arial" w:cs="Arial"/>
          <w:sz w:val="20"/>
          <w:szCs w:val="20"/>
          <w:highlight w:val="yellow"/>
          <w:lang w:eastAsia="ru-RU"/>
        </w:rPr>
      </w:pPr>
      <w:r w:rsidRPr="00DB1BBD">
        <w:rPr>
          <w:rFonts w:ascii="Arial" w:eastAsia="Times New Roman" w:hAnsi="Arial" w:cs="Arial"/>
          <w:sz w:val="20"/>
          <w:szCs w:val="20"/>
          <w:highlight w:val="yellow"/>
          <w:lang w:eastAsia="ru-RU"/>
        </w:rPr>
        <w:t xml:space="preserve">от имени Участника СЭД)                                                       </w:t>
      </w:r>
      <w:r w:rsidRPr="00474B0B">
        <w:rPr>
          <w:rFonts w:ascii="Arial" w:eastAsia="Times New Roman" w:hAnsi="Arial" w:cs="Arial"/>
          <w:sz w:val="20"/>
          <w:szCs w:val="20"/>
          <w:highlight w:val="yellow"/>
          <w:lang w:eastAsia="ru-RU"/>
        </w:rPr>
        <w:t xml:space="preserve">_________________________ </w:t>
      </w:r>
      <w:r>
        <w:rPr>
          <w:rFonts w:ascii="Arial" w:eastAsia="Times New Roman" w:hAnsi="Arial" w:cs="Arial"/>
          <w:sz w:val="20"/>
          <w:szCs w:val="20"/>
          <w:highlight w:val="yellow"/>
          <w:lang w:eastAsia="ru-RU"/>
        </w:rPr>
        <w:t>П.П. Петров</w:t>
      </w:r>
    </w:p>
    <w:p w:rsidR="000A2343" w:rsidRPr="00474B0B" w:rsidRDefault="000A2343" w:rsidP="000A2343">
      <w:pPr>
        <w:widowControl w:val="0"/>
        <w:autoSpaceDE w:val="0"/>
        <w:autoSpaceDN w:val="0"/>
        <w:spacing w:after="0" w:line="240" w:lineRule="auto"/>
        <w:rPr>
          <w:rFonts w:ascii="Arial" w:eastAsia="Times New Roman" w:hAnsi="Arial" w:cs="Arial"/>
          <w:sz w:val="20"/>
          <w:szCs w:val="20"/>
          <w:highlight w:val="yellow"/>
          <w:lang w:eastAsia="ru-RU"/>
        </w:rPr>
      </w:pPr>
      <w:commentRangeStart w:id="260"/>
      <w:r w:rsidRPr="00474B0B">
        <w:rPr>
          <w:rFonts w:ascii="Arial" w:eastAsia="Times New Roman" w:hAnsi="Arial" w:cs="Arial"/>
          <w:sz w:val="20"/>
          <w:szCs w:val="20"/>
          <w:highlight w:val="yellow"/>
          <w:lang w:eastAsia="ru-RU"/>
        </w:rPr>
        <w:t>«_____» ______________ 20____ г.</w:t>
      </w:r>
      <w:commentRangeEnd w:id="260"/>
      <w:r w:rsidR="003B5BA7">
        <w:rPr>
          <w:rStyle w:val="ab"/>
        </w:rPr>
        <w:commentReference w:id="260"/>
      </w: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r w:rsidRPr="00474B0B">
        <w:rPr>
          <w:rFonts w:ascii="Arial" w:eastAsia="Times New Roman" w:hAnsi="Arial" w:cs="Arial"/>
          <w:sz w:val="20"/>
          <w:szCs w:val="20"/>
          <w:highlight w:val="yellow"/>
          <w:lang w:eastAsia="ru-RU"/>
        </w:rPr>
        <w:t>М.П.</w:t>
      </w: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344251"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755E82">
      <w:pPr>
        <w:pStyle w:val="a5"/>
        <w:numPr>
          <w:ilvl w:val="0"/>
          <w:numId w:val="5"/>
        </w:numPr>
        <w:tabs>
          <w:tab w:val="left" w:pos="709"/>
        </w:tabs>
        <w:rPr>
          <w:rStyle w:val="apple-converted-space"/>
          <w:b/>
          <w:color w:val="0000FF"/>
          <w:shd w:val="clear" w:color="auto" w:fill="FFFFFF"/>
        </w:rPr>
        <w:sectPr w:rsidR="000A2343" w:rsidSect="00F91508">
          <w:footerReference w:type="first" r:id="rId24"/>
          <w:pgSz w:w="11906" w:h="16838"/>
          <w:pgMar w:top="1134" w:right="851" w:bottom="1134" w:left="1701" w:header="709" w:footer="709" w:gutter="0"/>
          <w:cols w:space="708"/>
          <w:titlePg/>
          <w:docGrid w:linePitch="381"/>
        </w:sectPr>
      </w:pPr>
    </w:p>
    <w:p w:rsidR="000A2343" w:rsidRPr="00AD7132" w:rsidRDefault="000A2343" w:rsidP="00755E82">
      <w:pPr>
        <w:pStyle w:val="a5"/>
        <w:numPr>
          <w:ilvl w:val="0"/>
          <w:numId w:val="5"/>
        </w:numPr>
        <w:ind w:hanging="720"/>
        <w:rPr>
          <w:b/>
          <w:szCs w:val="28"/>
        </w:rPr>
      </w:pPr>
      <w:r>
        <w:rPr>
          <w:b/>
          <w:szCs w:val="28"/>
        </w:rPr>
        <w:t>Д</w:t>
      </w:r>
      <w:r w:rsidRPr="00EC7AB2">
        <w:rPr>
          <w:b/>
          <w:szCs w:val="28"/>
        </w:rPr>
        <w:t xml:space="preserve">оверенность </w:t>
      </w:r>
      <w:r>
        <w:rPr>
          <w:b/>
          <w:szCs w:val="28"/>
        </w:rPr>
        <w:t xml:space="preserve">на подписание электронной подписью электронных документов </w:t>
      </w:r>
      <w:r>
        <w:rPr>
          <w:b/>
          <w:color w:val="FF0000"/>
          <w:szCs w:val="28"/>
        </w:rPr>
        <w:t xml:space="preserve">(заполняется, если владелец </w:t>
      </w:r>
      <w:r w:rsidRPr="005628D6">
        <w:rPr>
          <w:b/>
          <w:color w:val="FF0000"/>
          <w:szCs w:val="28"/>
        </w:rPr>
        <w:t>СКПЭП НЕ является единоличным исполнительным органом).</w:t>
      </w:r>
    </w:p>
    <w:p w:rsidR="003868E3" w:rsidRPr="00BA2A1C" w:rsidRDefault="003868E3" w:rsidP="003868E3">
      <w:pPr>
        <w:pStyle w:val="11"/>
        <w:tabs>
          <w:tab w:val="left" w:pos="7938"/>
        </w:tabs>
        <w:spacing w:before="0" w:after="0"/>
        <w:ind w:left="-142"/>
        <w:jc w:val="center"/>
        <w:rPr>
          <w:b/>
          <w:szCs w:val="24"/>
        </w:rPr>
      </w:pPr>
      <w:bookmarkStart w:id="261" w:name="_Toc161465948"/>
      <w:bookmarkStart w:id="262" w:name="_Toc161814522"/>
      <w:r w:rsidRPr="00BA2A1C">
        <w:rPr>
          <w:b/>
          <w:szCs w:val="24"/>
        </w:rPr>
        <w:t>ДОВЕРЕННОСТЬ</w:t>
      </w:r>
      <w:bookmarkEnd w:id="261"/>
      <w:bookmarkEnd w:id="262"/>
    </w:p>
    <w:p w:rsidR="003868E3" w:rsidRPr="00BA2A1C" w:rsidRDefault="003868E3" w:rsidP="003868E3">
      <w:pPr>
        <w:pStyle w:val="11"/>
        <w:tabs>
          <w:tab w:val="left" w:pos="7938"/>
        </w:tabs>
        <w:rPr>
          <w:szCs w:val="24"/>
        </w:rPr>
      </w:pPr>
      <w:r w:rsidRPr="00BA2A1C">
        <w:rPr>
          <w:szCs w:val="24"/>
        </w:rPr>
        <w:t xml:space="preserve">город </w:t>
      </w:r>
      <w:r w:rsidRPr="00BA2A1C">
        <w:rPr>
          <w:szCs w:val="24"/>
          <w:highlight w:val="yellow"/>
        </w:rPr>
        <w:t>__________</w:t>
      </w:r>
      <w:r w:rsidRPr="00BA2A1C">
        <w:rPr>
          <w:szCs w:val="24"/>
        </w:rPr>
        <w:t xml:space="preserve">                                                                   </w:t>
      </w:r>
      <w:r w:rsidRPr="00BA2A1C">
        <w:rPr>
          <w:szCs w:val="24"/>
          <w:highlight w:val="yellow"/>
        </w:rPr>
        <w:t>«___» _______________20__ г.</w:t>
      </w:r>
    </w:p>
    <w:p w:rsidR="003868E3" w:rsidRPr="00BA2A1C" w:rsidRDefault="003868E3" w:rsidP="003868E3">
      <w:pPr>
        <w:pStyle w:val="11"/>
        <w:tabs>
          <w:tab w:val="left" w:pos="7938"/>
        </w:tabs>
        <w:spacing w:before="0" w:after="0"/>
        <w:ind w:left="851"/>
        <w:jc w:val="center"/>
        <w:rPr>
          <w:szCs w:val="24"/>
        </w:rPr>
      </w:pPr>
    </w:p>
    <w:p w:rsidR="003868E3" w:rsidRPr="00BA2A1C" w:rsidRDefault="003868E3" w:rsidP="003868E3">
      <w:pPr>
        <w:pStyle w:val="11"/>
        <w:tabs>
          <w:tab w:val="left" w:pos="7938"/>
        </w:tabs>
        <w:spacing w:before="0" w:after="0"/>
        <w:jc w:val="both"/>
        <w:rPr>
          <w:szCs w:val="24"/>
        </w:rPr>
      </w:pPr>
      <w:r w:rsidRPr="00BA2A1C">
        <w:rPr>
          <w:szCs w:val="24"/>
        </w:rPr>
        <w:t>Настоящей доверенностью [</w:t>
      </w:r>
      <w:r w:rsidRPr="00BA2A1C">
        <w:rPr>
          <w:i/>
          <w:szCs w:val="24"/>
        </w:rPr>
        <w:t>Полное наименование юридического лица</w:t>
      </w:r>
      <w:r w:rsidRPr="00BA2A1C">
        <w:rPr>
          <w:szCs w:val="24"/>
        </w:rPr>
        <w:t>],  в лице [</w:t>
      </w:r>
      <w:r w:rsidRPr="00BA2A1C">
        <w:rPr>
          <w:i/>
          <w:szCs w:val="24"/>
        </w:rPr>
        <w:t>ФИО</w:t>
      </w:r>
      <w:r w:rsidRPr="00BA2A1C">
        <w:rPr>
          <w:szCs w:val="24"/>
        </w:rPr>
        <w:t>], действующ[__] на основании Устава, уполномочивает [</w:t>
      </w:r>
      <w:r w:rsidRPr="00BA2A1C">
        <w:rPr>
          <w:i/>
          <w:szCs w:val="24"/>
        </w:rPr>
        <w:t>ФИО</w:t>
      </w:r>
      <w:r w:rsidRPr="00BA2A1C">
        <w:rPr>
          <w:szCs w:val="24"/>
        </w:rPr>
        <w:t>] паспорт [</w:t>
      </w:r>
      <w:r w:rsidRPr="00BA2A1C">
        <w:rPr>
          <w:i/>
          <w:szCs w:val="24"/>
        </w:rPr>
        <w:t>серия и номер</w:t>
      </w:r>
      <w:r w:rsidRPr="00BA2A1C">
        <w:rPr>
          <w:szCs w:val="24"/>
        </w:rPr>
        <w:t>] подписывать документы, в том числе электронной подписью</w:t>
      </w:r>
      <w:r w:rsidRPr="00BA2A1C">
        <w:rPr>
          <w:color w:val="000000"/>
          <w:szCs w:val="24"/>
        </w:rPr>
        <w:t xml:space="preserve"> в соответствии с Правилами электронного документооборота ПАО Московская Биржа и/или Порядком организации электронного документооборота Небанковской кредитной организации-центральным контрагентом «Национальный Клиринговый Центр» (Акционерное общество)</w:t>
      </w:r>
      <w:r w:rsidRPr="00BA2A1C">
        <w:rPr>
          <w:szCs w:val="24"/>
        </w:rPr>
        <w:t>, предусмотренные документами, перечисленными в настоящей доверенности:</w:t>
      </w:r>
    </w:p>
    <w:p w:rsidR="003868E3" w:rsidRPr="00BA2A1C" w:rsidRDefault="003868E3" w:rsidP="003868E3">
      <w:pPr>
        <w:pStyle w:val="11"/>
        <w:tabs>
          <w:tab w:val="left" w:pos="7938"/>
        </w:tabs>
        <w:spacing w:before="0" w:after="0"/>
        <w:ind w:left="851"/>
        <w:jc w:val="both"/>
        <w:rPr>
          <w:szCs w:val="24"/>
        </w:rPr>
      </w:pPr>
    </w:p>
    <w:p w:rsidR="003868E3" w:rsidRPr="00BA2A1C" w:rsidRDefault="00483925" w:rsidP="003868E3">
      <w:pPr>
        <w:pStyle w:val="11"/>
        <w:numPr>
          <w:ilvl w:val="1"/>
          <w:numId w:val="29"/>
        </w:numPr>
        <w:spacing w:before="0" w:after="120"/>
        <w:ind w:left="567" w:hanging="567"/>
        <w:jc w:val="both"/>
        <w:rPr>
          <w:szCs w:val="24"/>
        </w:rPr>
      </w:pPr>
      <w:sdt>
        <w:sdtPr>
          <w:rPr>
            <w:rFonts w:eastAsia="MS Gothic"/>
            <w:szCs w:val="24"/>
          </w:rPr>
          <w:id w:val="-1077278793"/>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Правила клиринга НКО НКЦ (АО)</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1097524159"/>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Правила допуска к участию в организованных торгах ПАО Московская Биржа</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1027013122"/>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Договор о предоставлении интегрированного технологического сервиса ПАО Московская Биржа. Информационные письма о готовности выделенного канала, о предоставлении IP адресов</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609560338"/>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Договор информационно-технологического обеспечения ПАО Московская Биржа</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533310633"/>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Правила допуска к участию в организованных торгах на товарном рынке АО НТБ</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189078236"/>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 xml:space="preserve">Договор о предоставлении интегрированного технологического сервиса АО НТБ </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925155457"/>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 xml:space="preserve">Регламент допуска к участию в операциях на Денежном рынке ПАО Московская Биржа и иные внутренние документы, регламентирующие порядок проведения аукционов и отборов заявок в рамках совершения операций на Денежном рынке ПАО Московская </w:t>
      </w:r>
      <w:commentRangeStart w:id="263"/>
      <w:r w:rsidR="003868E3" w:rsidRPr="00BA2A1C">
        <w:rPr>
          <w:szCs w:val="24"/>
        </w:rPr>
        <w:t>Биржа</w:t>
      </w:r>
      <w:commentRangeEnd w:id="263"/>
      <w:r w:rsidR="0064253C">
        <w:rPr>
          <w:rStyle w:val="ab"/>
          <w:rFonts w:eastAsia="Calibri"/>
          <w:snapToGrid/>
          <w:lang w:eastAsia="en-US"/>
        </w:rPr>
        <w:commentReference w:id="263"/>
      </w:r>
    </w:p>
    <w:p w:rsidR="003868E3" w:rsidRPr="00BA2A1C" w:rsidRDefault="00483925" w:rsidP="003868E3">
      <w:pPr>
        <w:pStyle w:val="11"/>
        <w:numPr>
          <w:ilvl w:val="1"/>
          <w:numId w:val="29"/>
        </w:numPr>
        <w:spacing w:before="0" w:after="120" w:line="216" w:lineRule="auto"/>
        <w:ind w:left="567" w:hanging="567"/>
        <w:jc w:val="both"/>
        <w:rPr>
          <w:szCs w:val="24"/>
          <w:highlight w:val="yellow"/>
        </w:rPr>
      </w:pPr>
      <w:sdt>
        <w:sdtPr>
          <w:rPr>
            <w:rFonts w:eastAsia="MS Gothic"/>
            <w:szCs w:val="24"/>
            <w:highlight w:val="yellow"/>
          </w:rPr>
          <w:id w:val="1813452627"/>
          <w14:checkbox>
            <w14:checked w14:val="1"/>
            <w14:checkedState w14:val="2612" w14:font="MS Gothic"/>
            <w14:uncheckedState w14:val="2610" w14:font="MS Gothic"/>
          </w14:checkbox>
        </w:sdtPr>
        <w:sdtEndPr/>
        <w:sdtContent>
          <w:r w:rsidR="003868E3" w:rsidRPr="00BA2A1C">
            <w:rPr>
              <w:rFonts w:ascii="Segoe UI Symbol" w:eastAsia="MS Gothic" w:hAnsi="Segoe UI Symbol" w:cs="Segoe UI Symbol"/>
              <w:szCs w:val="24"/>
              <w:highlight w:val="yellow"/>
            </w:rPr>
            <w:t>☒</w:t>
          </w:r>
        </w:sdtContent>
      </w:sdt>
      <w:r w:rsidR="003868E3" w:rsidRPr="00BA2A1C">
        <w:rPr>
          <w:rFonts w:eastAsia="Calibri"/>
          <w:szCs w:val="24"/>
          <w:highlight w:val="yellow"/>
        </w:rPr>
        <w:t xml:space="preserve"> </w:t>
      </w:r>
      <w:r w:rsidR="003868E3" w:rsidRPr="00BA2A1C">
        <w:rPr>
          <w:szCs w:val="24"/>
          <w:highlight w:val="yellow"/>
        </w:rPr>
        <w:t>Правила хранения товара при осуществлении НКО НКЦ (АО) функций оператора товарных поставок</w:t>
      </w:r>
    </w:p>
    <w:p w:rsidR="003868E3" w:rsidRPr="00BA2A1C" w:rsidRDefault="00483925" w:rsidP="003868E3">
      <w:pPr>
        <w:pStyle w:val="11"/>
        <w:numPr>
          <w:ilvl w:val="1"/>
          <w:numId w:val="29"/>
        </w:numPr>
        <w:spacing w:before="0" w:after="120" w:line="216" w:lineRule="auto"/>
        <w:ind w:left="567" w:hanging="567"/>
        <w:jc w:val="both"/>
        <w:rPr>
          <w:szCs w:val="24"/>
          <w:highlight w:val="yellow"/>
        </w:rPr>
      </w:pPr>
      <w:sdt>
        <w:sdtPr>
          <w:rPr>
            <w:rFonts w:eastAsia="MS Gothic"/>
            <w:szCs w:val="24"/>
            <w:highlight w:val="yellow"/>
          </w:rPr>
          <w:id w:val="-1193305666"/>
          <w14:checkbox>
            <w14:checked w14:val="1"/>
            <w14:checkedState w14:val="2612" w14:font="MS Gothic"/>
            <w14:uncheckedState w14:val="2610" w14:font="MS Gothic"/>
          </w14:checkbox>
        </w:sdtPr>
        <w:sdtEndPr/>
        <w:sdtContent>
          <w:r w:rsidR="005C3073" w:rsidRPr="00BA2A1C">
            <w:rPr>
              <w:rFonts w:ascii="Segoe UI Symbol" w:eastAsia="MS Gothic" w:hAnsi="Segoe UI Symbol" w:cs="Segoe UI Symbol"/>
              <w:szCs w:val="24"/>
              <w:highlight w:val="yellow"/>
            </w:rPr>
            <w:t>☒</w:t>
          </w:r>
        </w:sdtContent>
      </w:sdt>
      <w:r w:rsidR="003868E3" w:rsidRPr="00BA2A1C">
        <w:rPr>
          <w:rFonts w:eastAsia="Calibri"/>
          <w:szCs w:val="24"/>
          <w:highlight w:val="yellow"/>
        </w:rPr>
        <w:t xml:space="preserve"> </w:t>
      </w:r>
      <w:r w:rsidR="003868E3" w:rsidRPr="00BA2A1C">
        <w:rPr>
          <w:szCs w:val="24"/>
          <w:highlight w:val="yellow"/>
        </w:rPr>
        <w:t>Условия оказания услуг оператора товарных поставок НКО НКЦ (АО)</w:t>
      </w:r>
    </w:p>
    <w:p w:rsidR="005C3073" w:rsidRPr="00BA2A1C" w:rsidRDefault="00483925" w:rsidP="003868E3">
      <w:pPr>
        <w:pStyle w:val="11"/>
        <w:numPr>
          <w:ilvl w:val="1"/>
          <w:numId w:val="29"/>
        </w:numPr>
        <w:spacing w:before="0" w:after="120" w:line="216" w:lineRule="auto"/>
        <w:ind w:left="567" w:hanging="567"/>
        <w:jc w:val="both"/>
        <w:rPr>
          <w:szCs w:val="24"/>
          <w:highlight w:val="yellow"/>
        </w:rPr>
      </w:pPr>
      <w:sdt>
        <w:sdtPr>
          <w:rPr>
            <w:rFonts w:eastAsia="MS Gothic"/>
            <w:szCs w:val="24"/>
            <w:highlight w:val="yellow"/>
          </w:rPr>
          <w:id w:val="1629277500"/>
          <w14:checkbox>
            <w14:checked w14:val="1"/>
            <w14:checkedState w14:val="2612" w14:font="MS Gothic"/>
            <w14:uncheckedState w14:val="2610" w14:font="MS Gothic"/>
          </w14:checkbox>
        </w:sdtPr>
        <w:sdtEndPr/>
        <w:sdtContent>
          <w:r w:rsidR="005C3073" w:rsidRPr="00BA2A1C">
            <w:rPr>
              <w:rFonts w:ascii="Segoe UI Symbol" w:eastAsia="MS Gothic" w:hAnsi="Segoe UI Symbol" w:cs="Segoe UI Symbol"/>
              <w:szCs w:val="24"/>
              <w:highlight w:val="yellow"/>
            </w:rPr>
            <w:t>☒</w:t>
          </w:r>
        </w:sdtContent>
      </w:sdt>
      <w:r w:rsidR="005C3073" w:rsidRPr="00BA2A1C">
        <w:rPr>
          <w:rFonts w:eastAsia="Calibri"/>
          <w:szCs w:val="24"/>
          <w:highlight w:val="yellow"/>
        </w:rPr>
        <w:t xml:space="preserve"> </w:t>
      </w:r>
      <w:r w:rsidR="005C3073" w:rsidRPr="00BA2A1C">
        <w:rPr>
          <w:szCs w:val="24"/>
          <w:highlight w:val="yellow"/>
        </w:rPr>
        <w:t>Правила хранения имущества на товарном складе при осуществлении НКО НКЦ (АО) функций оператора товарных поставок</w:t>
      </w:r>
    </w:p>
    <w:p w:rsidR="005C3073" w:rsidRPr="00BA2A1C" w:rsidRDefault="00483925" w:rsidP="003868E3">
      <w:pPr>
        <w:pStyle w:val="11"/>
        <w:numPr>
          <w:ilvl w:val="1"/>
          <w:numId w:val="29"/>
        </w:numPr>
        <w:spacing w:before="0" w:after="120" w:line="216" w:lineRule="auto"/>
        <w:ind w:left="567" w:hanging="567"/>
        <w:jc w:val="both"/>
        <w:rPr>
          <w:szCs w:val="24"/>
          <w:highlight w:val="yellow"/>
        </w:rPr>
      </w:pPr>
      <w:sdt>
        <w:sdtPr>
          <w:rPr>
            <w:rFonts w:eastAsia="MS Gothic"/>
            <w:szCs w:val="24"/>
            <w:highlight w:val="yellow"/>
          </w:rPr>
          <w:id w:val="-713346407"/>
          <w14:checkbox>
            <w14:checked w14:val="1"/>
            <w14:checkedState w14:val="2612" w14:font="MS Gothic"/>
            <w14:uncheckedState w14:val="2610" w14:font="MS Gothic"/>
          </w14:checkbox>
        </w:sdtPr>
        <w:sdtEndPr/>
        <w:sdtContent>
          <w:r w:rsidR="005C3073" w:rsidRPr="00BA2A1C">
            <w:rPr>
              <w:rFonts w:ascii="Segoe UI Symbol" w:eastAsia="MS Gothic" w:hAnsi="Segoe UI Symbol" w:cs="Segoe UI Symbol"/>
              <w:szCs w:val="24"/>
              <w:highlight w:val="yellow"/>
            </w:rPr>
            <w:t>☒</w:t>
          </w:r>
        </w:sdtContent>
      </w:sdt>
      <w:r w:rsidR="005C3073" w:rsidRPr="00BA2A1C">
        <w:rPr>
          <w:szCs w:val="24"/>
          <w:highlight w:val="yellow"/>
        </w:rPr>
        <w:t xml:space="preserve"> Правила аккредитации НКО НКЦ (АО) при осуществлении функций оператора товарных поставок</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2032376804"/>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Договор корреспондентского счета в драгоценных металлах</w:t>
      </w:r>
    </w:p>
    <w:p w:rsidR="003868E3" w:rsidRPr="00BA2A1C" w:rsidRDefault="00483925" w:rsidP="003868E3">
      <w:pPr>
        <w:pStyle w:val="11"/>
        <w:numPr>
          <w:ilvl w:val="1"/>
          <w:numId w:val="29"/>
        </w:numPr>
        <w:spacing w:before="0" w:after="120" w:line="216" w:lineRule="auto"/>
        <w:ind w:left="567" w:hanging="567"/>
        <w:jc w:val="both"/>
        <w:rPr>
          <w:szCs w:val="24"/>
        </w:rPr>
      </w:pPr>
      <w:sdt>
        <w:sdtPr>
          <w:rPr>
            <w:rFonts w:eastAsia="MS Gothic"/>
            <w:szCs w:val="24"/>
          </w:rPr>
          <w:id w:val="-797920167"/>
          <w14:checkbox>
            <w14:checked w14:val="0"/>
            <w14:checkedState w14:val="2612" w14:font="MS Gothic"/>
            <w14:uncheckedState w14:val="2610" w14:font="MS Gothic"/>
          </w14:checkbox>
        </w:sdtPr>
        <w:sdtEndPr/>
        <w:sdtContent>
          <w:r w:rsidR="003868E3" w:rsidRPr="00BA2A1C">
            <w:rPr>
              <w:rFonts w:ascii="Segoe UI Symbol" w:eastAsia="MS Gothic" w:hAnsi="Segoe UI Symbol" w:cs="Segoe UI Symbol"/>
              <w:szCs w:val="24"/>
            </w:rPr>
            <w:t>☐</w:t>
          </w:r>
        </w:sdtContent>
      </w:sdt>
      <w:r w:rsidR="003868E3" w:rsidRPr="00BA2A1C">
        <w:rPr>
          <w:rFonts w:eastAsia="Calibri"/>
          <w:szCs w:val="24"/>
        </w:rPr>
        <w:t xml:space="preserve"> </w:t>
      </w:r>
      <w:r w:rsidR="003868E3" w:rsidRPr="00BA2A1C">
        <w:rPr>
          <w:szCs w:val="24"/>
        </w:rPr>
        <w:t>Договор торгового банковского счета в драгоценных металлах</w:t>
      </w:r>
    </w:p>
    <w:p w:rsidR="005C3073" w:rsidRPr="00BA2A1C" w:rsidRDefault="00483925" w:rsidP="005C3073">
      <w:pPr>
        <w:pStyle w:val="11"/>
        <w:numPr>
          <w:ilvl w:val="1"/>
          <w:numId w:val="29"/>
        </w:numPr>
        <w:spacing w:before="0" w:after="120" w:line="216" w:lineRule="auto"/>
        <w:ind w:left="567" w:hanging="567"/>
        <w:jc w:val="both"/>
        <w:rPr>
          <w:szCs w:val="24"/>
        </w:rPr>
      </w:pPr>
      <w:sdt>
        <w:sdtPr>
          <w:rPr>
            <w:rFonts w:eastAsia="MS Gothic"/>
            <w:szCs w:val="24"/>
          </w:rPr>
          <w:id w:val="-1162621578"/>
          <w14:checkbox>
            <w14:checked w14:val="0"/>
            <w14:checkedState w14:val="2612" w14:font="MS Gothic"/>
            <w14:uncheckedState w14:val="2610" w14:font="MS Gothic"/>
          </w14:checkbox>
        </w:sdtPr>
        <w:sdtEndPr/>
        <w:sdtContent>
          <w:r w:rsidR="005C3073" w:rsidRPr="00BA2A1C">
            <w:rPr>
              <w:rFonts w:ascii="Segoe UI Symbol" w:eastAsia="MS Gothic" w:hAnsi="Segoe UI Symbol" w:cs="Segoe UI Symbol"/>
              <w:szCs w:val="24"/>
            </w:rPr>
            <w:t>☐</w:t>
          </w:r>
        </w:sdtContent>
      </w:sdt>
      <w:r w:rsidR="005C3073" w:rsidRPr="00BA2A1C">
        <w:rPr>
          <w:rFonts w:eastAsia="Calibri"/>
          <w:szCs w:val="24"/>
        </w:rPr>
        <w:t xml:space="preserve"> </w:t>
      </w:r>
      <w:r w:rsidR="005C3073" w:rsidRPr="00BA2A1C">
        <w:rPr>
          <w:szCs w:val="24"/>
        </w:rPr>
        <w:t>Договор о ведении клиринговых регистров</w:t>
      </w:r>
    </w:p>
    <w:p w:rsidR="003868E3" w:rsidRPr="00BA2A1C" w:rsidRDefault="003868E3" w:rsidP="003868E3">
      <w:pPr>
        <w:pStyle w:val="11"/>
        <w:spacing w:before="120" w:after="0"/>
        <w:jc w:val="both"/>
        <w:rPr>
          <w:szCs w:val="24"/>
        </w:rPr>
      </w:pPr>
      <w:r w:rsidRPr="00BA2A1C">
        <w:rPr>
          <w:szCs w:val="24"/>
        </w:rPr>
        <w:t>Доверенность не предоставляет право на подачу заявок и заключение сделок на организованных торгах, подачу Предложений на совершение внебиржевых сделок, а также подачу заявок при проведении аукционов и отборов заявок в рамках совершения операций на Денежном рынке ПАО Московская Биржа.</w:t>
      </w:r>
    </w:p>
    <w:p w:rsidR="003868E3" w:rsidRPr="00BA2A1C" w:rsidRDefault="003868E3" w:rsidP="003868E3">
      <w:pPr>
        <w:pStyle w:val="11"/>
        <w:spacing w:before="120" w:after="0"/>
        <w:jc w:val="both"/>
        <w:rPr>
          <w:i/>
          <w:szCs w:val="24"/>
          <w:vertAlign w:val="subscript"/>
        </w:rPr>
      </w:pPr>
      <w:r w:rsidRPr="00BA2A1C">
        <w:rPr>
          <w:szCs w:val="24"/>
        </w:rPr>
        <w:t>Доверенность выдана на срок [</w:t>
      </w:r>
      <w:r w:rsidRPr="00BA2A1C">
        <w:rPr>
          <w:i/>
          <w:szCs w:val="24"/>
          <w:highlight w:val="yellow"/>
        </w:rPr>
        <w:t xml:space="preserve">указывается срок </w:t>
      </w:r>
      <w:commentRangeStart w:id="264"/>
      <w:r w:rsidRPr="00BA2A1C">
        <w:rPr>
          <w:i/>
          <w:szCs w:val="24"/>
          <w:highlight w:val="yellow"/>
        </w:rPr>
        <w:t>доверенности</w:t>
      </w:r>
      <w:commentRangeEnd w:id="264"/>
      <w:r w:rsidR="0064253C">
        <w:rPr>
          <w:rStyle w:val="ab"/>
          <w:rFonts w:eastAsia="Calibri"/>
          <w:snapToGrid/>
          <w:lang w:eastAsia="en-US"/>
        </w:rPr>
        <w:commentReference w:id="264"/>
      </w:r>
      <w:r w:rsidRPr="00BA2A1C">
        <w:rPr>
          <w:szCs w:val="24"/>
        </w:rPr>
        <w:t>].</w:t>
      </w:r>
    </w:p>
    <w:p w:rsidR="003868E3" w:rsidRDefault="003868E3" w:rsidP="003868E3">
      <w:pPr>
        <w:pStyle w:val="11"/>
        <w:spacing w:before="0" w:after="0"/>
        <w:ind w:left="851"/>
        <w:jc w:val="both"/>
        <w:rPr>
          <w:szCs w:val="24"/>
        </w:rPr>
      </w:pPr>
    </w:p>
    <w:p w:rsidR="00E3145F" w:rsidRPr="00BA2A1C" w:rsidRDefault="00E3145F" w:rsidP="003868E3">
      <w:pPr>
        <w:pStyle w:val="11"/>
        <w:spacing w:before="0" w:after="0"/>
        <w:ind w:left="851"/>
        <w:jc w:val="both"/>
        <w:rPr>
          <w:szCs w:val="24"/>
        </w:rPr>
      </w:pPr>
    </w:p>
    <w:tbl>
      <w:tblPr>
        <w:tblStyle w:val="af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09"/>
      </w:tblGrid>
      <w:tr w:rsidR="00E3145F" w:rsidTr="00E3145F">
        <w:tc>
          <w:tcPr>
            <w:tcW w:w="4140" w:type="dxa"/>
          </w:tcPr>
          <w:p w:rsidR="00E3145F" w:rsidRDefault="00E3145F" w:rsidP="00E3145F">
            <w:pPr>
              <w:pStyle w:val="afe"/>
              <w:ind w:left="0" w:firstLine="0"/>
              <w:rPr>
                <w:rFonts w:ascii="Times New Roman" w:hAnsi="Times New Roman"/>
                <w:szCs w:val="24"/>
                <w:highlight w:val="yellow"/>
              </w:rPr>
            </w:pPr>
            <w:r w:rsidRPr="00E3145F">
              <w:rPr>
                <w:i/>
                <w:snapToGrid w:val="0"/>
                <w:highlight w:val="yellow"/>
              </w:rPr>
              <w:t>Должность руководителя или лица, действующего по доверенности</w:t>
            </w:r>
          </w:p>
        </w:tc>
        <w:tc>
          <w:tcPr>
            <w:tcW w:w="5209" w:type="dxa"/>
          </w:tcPr>
          <w:p w:rsidR="00E3145F" w:rsidRPr="00BA2A1C" w:rsidRDefault="00E3145F" w:rsidP="00E3145F">
            <w:pPr>
              <w:pStyle w:val="afe"/>
              <w:rPr>
                <w:rFonts w:ascii="Times New Roman" w:hAnsi="Times New Roman"/>
                <w:szCs w:val="24"/>
              </w:rPr>
            </w:pPr>
            <w:r w:rsidRPr="00BA2A1C">
              <w:rPr>
                <w:rFonts w:ascii="Times New Roman" w:hAnsi="Times New Roman"/>
                <w:szCs w:val="24"/>
                <w:highlight w:val="yellow"/>
              </w:rPr>
              <w:t xml:space="preserve">__________________        / </w:t>
            </w:r>
            <w:r w:rsidRPr="00BA2A1C">
              <w:rPr>
                <w:rFonts w:ascii="Times New Roman" w:hAnsi="Times New Roman"/>
                <w:i/>
                <w:szCs w:val="24"/>
                <w:highlight w:val="yellow"/>
              </w:rPr>
              <w:t>Ф.И.О. /</w:t>
            </w:r>
            <w:r w:rsidRPr="00BA2A1C">
              <w:rPr>
                <w:rFonts w:ascii="Times New Roman" w:hAnsi="Times New Roman"/>
                <w:i/>
                <w:szCs w:val="24"/>
              </w:rPr>
              <w:t xml:space="preserve"> </w:t>
            </w:r>
          </w:p>
          <w:p w:rsidR="00E3145F" w:rsidRPr="00BA2A1C" w:rsidRDefault="00E3145F" w:rsidP="00E3145F">
            <w:pPr>
              <w:pStyle w:val="a5"/>
              <w:ind w:left="2124" w:firstLine="708"/>
              <w:rPr>
                <w:rFonts w:eastAsia="Times New Roman"/>
                <w:snapToGrid w:val="0"/>
                <w:sz w:val="24"/>
                <w:szCs w:val="24"/>
              </w:rPr>
            </w:pPr>
            <w:r w:rsidRPr="00BA2A1C">
              <w:rPr>
                <w:rFonts w:eastAsia="Times New Roman"/>
                <w:snapToGrid w:val="0"/>
                <w:sz w:val="24"/>
                <w:szCs w:val="24"/>
                <w:highlight w:val="yellow"/>
              </w:rPr>
              <w:t>М.П.</w:t>
            </w:r>
          </w:p>
          <w:p w:rsidR="00E3145F" w:rsidRDefault="00E3145F" w:rsidP="00E3145F">
            <w:pPr>
              <w:pStyle w:val="afe"/>
              <w:ind w:left="0" w:firstLine="0"/>
              <w:rPr>
                <w:rFonts w:ascii="Times New Roman" w:hAnsi="Times New Roman"/>
                <w:szCs w:val="24"/>
                <w:highlight w:val="yellow"/>
              </w:rPr>
            </w:pPr>
          </w:p>
        </w:tc>
      </w:tr>
    </w:tbl>
    <w:p w:rsidR="000A2343" w:rsidRPr="00344251" w:rsidRDefault="000A2343" w:rsidP="00755E82">
      <w:pPr>
        <w:pStyle w:val="a5"/>
        <w:numPr>
          <w:ilvl w:val="0"/>
          <w:numId w:val="5"/>
        </w:numPr>
        <w:ind w:left="0" w:firstLine="0"/>
        <w:rPr>
          <w:b/>
          <w:color w:val="000000"/>
          <w:shd w:val="clear" w:color="auto" w:fill="FFFFFF"/>
        </w:rPr>
      </w:pPr>
      <w:r w:rsidRPr="00F67A77">
        <w:rPr>
          <w:b/>
        </w:rPr>
        <w:t>Заявление об идентификаторах</w:t>
      </w:r>
      <w:r w:rsidRPr="00344251">
        <w:rPr>
          <w:b/>
          <w:color w:val="000000"/>
          <w:shd w:val="clear" w:color="auto" w:fill="FFFFFF"/>
        </w:rPr>
        <w:t xml:space="preserve"> </w:t>
      </w:r>
    </w:p>
    <w:p w:rsidR="000A2343" w:rsidRPr="0079464F" w:rsidRDefault="000A2343" w:rsidP="000A2343">
      <w:pPr>
        <w:widowControl w:val="0"/>
        <w:autoSpaceDE w:val="0"/>
        <w:autoSpaceDN w:val="0"/>
        <w:adjustRightInd w:val="0"/>
        <w:spacing w:after="0" w:line="240" w:lineRule="auto"/>
        <w:jc w:val="center"/>
        <w:rPr>
          <w:rFonts w:eastAsia="Times New Roman"/>
          <w:b/>
          <w:sz w:val="24"/>
          <w:szCs w:val="24"/>
          <w:lang w:eastAsia="ru-RU"/>
        </w:rPr>
      </w:pPr>
    </w:p>
    <w:p w:rsidR="000A2343" w:rsidRPr="0079464F" w:rsidRDefault="000A2343" w:rsidP="000A2343">
      <w:pPr>
        <w:widowControl w:val="0"/>
        <w:shd w:val="clear" w:color="auto" w:fill="FFFFFF"/>
        <w:tabs>
          <w:tab w:val="left" w:pos="7200"/>
        </w:tabs>
        <w:autoSpaceDE w:val="0"/>
        <w:autoSpaceDN w:val="0"/>
        <w:adjustRightInd w:val="0"/>
        <w:spacing w:after="0" w:line="240" w:lineRule="auto"/>
        <w:rPr>
          <w:rFonts w:eastAsia="Times New Roman"/>
          <w:b/>
          <w:sz w:val="24"/>
          <w:szCs w:val="24"/>
          <w:lang w:eastAsia="ru-RU"/>
        </w:rPr>
      </w:pPr>
      <w:r w:rsidRPr="0079464F">
        <w:rPr>
          <w:rFonts w:eastAsia="Times New Roman"/>
          <w:b/>
          <w:sz w:val="24"/>
          <w:szCs w:val="24"/>
          <w:lang w:eastAsia="ru-RU"/>
        </w:rPr>
        <w:tab/>
      </w:r>
      <w:r>
        <w:rPr>
          <w:rFonts w:eastAsia="Times New Roman"/>
          <w:b/>
          <w:sz w:val="24"/>
          <w:szCs w:val="24"/>
          <w:lang w:eastAsia="ru-RU"/>
        </w:rPr>
        <w:t xml:space="preserve">НКО </w:t>
      </w:r>
      <w:r w:rsidRPr="0079464F">
        <w:rPr>
          <w:rFonts w:eastAsia="Times New Roman"/>
          <w:b/>
          <w:sz w:val="24"/>
          <w:szCs w:val="24"/>
          <w:lang w:eastAsia="ru-RU"/>
        </w:rPr>
        <w:t>НКЦ (АО)</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b/>
          <w:sz w:val="24"/>
          <w:szCs w:val="24"/>
          <w:lang w:eastAsia="ru-RU"/>
        </w:rPr>
      </w:pPr>
    </w:p>
    <w:p w:rsidR="000A2343" w:rsidRPr="0079464F" w:rsidRDefault="000A2343" w:rsidP="000A2343">
      <w:pPr>
        <w:widowControl w:val="0"/>
        <w:shd w:val="clear" w:color="auto" w:fill="FFFFFF"/>
        <w:autoSpaceDE w:val="0"/>
        <w:autoSpaceDN w:val="0"/>
        <w:adjustRightInd w:val="0"/>
        <w:spacing w:after="0" w:line="240" w:lineRule="auto"/>
        <w:jc w:val="center"/>
        <w:rPr>
          <w:rFonts w:eastAsia="Times New Roman"/>
          <w:b/>
          <w:sz w:val="24"/>
          <w:szCs w:val="24"/>
          <w:lang w:eastAsia="ru-RU"/>
        </w:rPr>
      </w:pPr>
    </w:p>
    <w:p w:rsidR="000A2343" w:rsidRPr="0079464F" w:rsidRDefault="000A2343" w:rsidP="000A2343">
      <w:pPr>
        <w:widowControl w:val="0"/>
        <w:shd w:val="clear" w:color="auto" w:fill="FFFFFF"/>
        <w:autoSpaceDE w:val="0"/>
        <w:autoSpaceDN w:val="0"/>
        <w:adjustRightInd w:val="0"/>
        <w:spacing w:after="0" w:line="240" w:lineRule="auto"/>
        <w:jc w:val="center"/>
        <w:rPr>
          <w:rFonts w:eastAsia="Times New Roman"/>
          <w:b/>
          <w:sz w:val="24"/>
          <w:szCs w:val="24"/>
          <w:lang w:eastAsia="ru-RU"/>
        </w:rPr>
      </w:pPr>
      <w:commentRangeStart w:id="265"/>
      <w:r w:rsidRPr="0079464F">
        <w:rPr>
          <w:rFonts w:eastAsia="Times New Roman"/>
          <w:b/>
          <w:sz w:val="24"/>
          <w:szCs w:val="24"/>
          <w:lang w:eastAsia="ru-RU"/>
        </w:rPr>
        <w:t xml:space="preserve">ЗАЯВЛЕНИЕ </w:t>
      </w:r>
      <w:commentRangeEnd w:id="265"/>
      <w:r w:rsidR="0064253C">
        <w:rPr>
          <w:rStyle w:val="ab"/>
        </w:rPr>
        <w:commentReference w:id="265"/>
      </w:r>
      <w:r w:rsidRPr="0079464F">
        <w:rPr>
          <w:rFonts w:eastAsia="Times New Roman"/>
          <w:b/>
          <w:sz w:val="24"/>
          <w:szCs w:val="24"/>
          <w:lang w:eastAsia="ru-RU"/>
        </w:rPr>
        <w:t>№</w:t>
      </w:r>
      <w:r>
        <w:rPr>
          <w:rFonts w:eastAsia="Times New Roman"/>
          <w:b/>
          <w:sz w:val="24"/>
          <w:szCs w:val="24"/>
          <w:highlight w:val="yellow"/>
          <w:lang w:eastAsia="ru-RU"/>
        </w:rPr>
        <w:t xml:space="preserve"> 1</w:t>
      </w:r>
    </w:p>
    <w:p w:rsidR="000A2343" w:rsidRPr="0079464F" w:rsidRDefault="000A2343" w:rsidP="000A2343">
      <w:pPr>
        <w:widowControl w:val="0"/>
        <w:shd w:val="clear" w:color="auto" w:fill="FFFFFF"/>
        <w:autoSpaceDE w:val="0"/>
        <w:autoSpaceDN w:val="0"/>
        <w:adjustRightInd w:val="0"/>
        <w:spacing w:after="0" w:line="240" w:lineRule="auto"/>
        <w:jc w:val="center"/>
        <w:rPr>
          <w:rFonts w:eastAsia="Times New Roman"/>
          <w:b/>
          <w:sz w:val="24"/>
          <w:szCs w:val="24"/>
          <w:lang w:eastAsia="ru-RU"/>
        </w:rPr>
      </w:pPr>
      <w:r w:rsidRPr="0079464F">
        <w:rPr>
          <w:rFonts w:eastAsia="Times New Roman"/>
          <w:b/>
          <w:sz w:val="24"/>
          <w:szCs w:val="24"/>
          <w:lang w:eastAsia="ru-RU"/>
        </w:rPr>
        <w:t>об идентификаторах</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sz w:val="24"/>
          <w:szCs w:val="24"/>
          <w:lang w:eastAsia="ru-RU"/>
        </w:rPr>
      </w:pPr>
      <w:r w:rsidRPr="0079464F">
        <w:rPr>
          <w:rFonts w:eastAsia="Times New Roman"/>
          <w:sz w:val="24"/>
          <w:szCs w:val="24"/>
          <w:lang w:eastAsia="ru-RU"/>
        </w:rPr>
        <w:t>Настоящим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873"/>
      </w:tblGrid>
      <w:tr w:rsidR="000A2343" w:rsidRPr="00A07DDD" w:rsidTr="00F91508">
        <w:trPr>
          <w:trHeight w:val="483"/>
        </w:trPr>
        <w:tc>
          <w:tcPr>
            <w:tcW w:w="2660" w:type="dxa"/>
            <w:shd w:val="clear" w:color="auto" w:fill="FFFFFF"/>
            <w:vAlign w:val="center"/>
            <w:hideMark/>
          </w:tcPr>
          <w:p w:rsidR="000A2343" w:rsidRPr="0079464F" w:rsidRDefault="00A86224" w:rsidP="00F91508">
            <w:pPr>
              <w:widowControl w:val="0"/>
              <w:shd w:val="clear" w:color="auto" w:fill="FFFFFF"/>
              <w:spacing w:after="0" w:line="240" w:lineRule="auto"/>
              <w:jc w:val="center"/>
              <w:rPr>
                <w:rFonts w:eastAsia="Times New Roman"/>
                <w:szCs w:val="20"/>
                <w:lang w:eastAsia="ru-RU"/>
              </w:rPr>
            </w:pPr>
            <w:r>
              <w:rPr>
                <w:rFonts w:eastAsia="Times New Roman"/>
                <w:szCs w:val="20"/>
                <w:lang w:eastAsia="ru-RU"/>
              </w:rPr>
              <w:t>Склад</w:t>
            </w:r>
          </w:p>
        </w:tc>
        <w:tc>
          <w:tcPr>
            <w:tcW w:w="6946" w:type="dxa"/>
            <w:shd w:val="clear" w:color="auto" w:fill="FFFFFF"/>
          </w:tcPr>
          <w:p w:rsidR="000A2343" w:rsidRPr="0079464F" w:rsidRDefault="000A2343" w:rsidP="00F91508">
            <w:pPr>
              <w:widowControl w:val="0"/>
              <w:shd w:val="clear" w:color="auto" w:fill="FFFFFF"/>
              <w:spacing w:after="0" w:line="240" w:lineRule="auto"/>
              <w:jc w:val="center"/>
              <w:rPr>
                <w:rFonts w:eastAsia="Times New Roman"/>
                <w:szCs w:val="20"/>
                <w:lang w:eastAsia="ru-RU"/>
              </w:rPr>
            </w:pPr>
          </w:p>
          <w:p w:rsidR="000A2343" w:rsidRPr="0079464F" w:rsidRDefault="000A2343" w:rsidP="00F91508">
            <w:pPr>
              <w:widowControl w:val="0"/>
              <w:shd w:val="clear" w:color="auto" w:fill="FFFFFF"/>
              <w:spacing w:after="0" w:line="240" w:lineRule="auto"/>
              <w:jc w:val="center"/>
              <w:rPr>
                <w:rFonts w:eastAsia="Times New Roman"/>
                <w:szCs w:val="20"/>
                <w:lang w:eastAsia="ru-RU"/>
              </w:rPr>
            </w:pPr>
          </w:p>
          <w:p w:rsidR="000A2343" w:rsidRPr="00332AC4" w:rsidRDefault="000A2343" w:rsidP="00C53372">
            <w:pPr>
              <w:widowControl w:val="0"/>
              <w:shd w:val="clear" w:color="auto" w:fill="FFFFFF"/>
              <w:spacing w:after="0" w:line="240" w:lineRule="auto"/>
              <w:jc w:val="center"/>
              <w:rPr>
                <w:rFonts w:eastAsia="Times New Roman"/>
                <w:b/>
                <w:szCs w:val="20"/>
                <w:lang w:eastAsia="ru-RU"/>
              </w:rPr>
            </w:pPr>
            <w:r w:rsidRPr="00332AC4">
              <w:rPr>
                <w:rFonts w:eastAsia="Times New Roman"/>
                <w:b/>
                <w:i/>
                <w:szCs w:val="20"/>
                <w:highlight w:val="yellow"/>
                <w:lang w:eastAsia="ru-RU"/>
              </w:rPr>
              <w:t>Общество с ограниченной ответственностью «</w:t>
            </w:r>
            <w:r w:rsidR="00C53372">
              <w:rPr>
                <w:rFonts w:eastAsia="Times New Roman"/>
                <w:b/>
                <w:i/>
                <w:szCs w:val="20"/>
                <w:highlight w:val="yellow"/>
                <w:lang w:eastAsia="ru-RU"/>
              </w:rPr>
              <w:t>Склад</w:t>
            </w:r>
            <w:r w:rsidRPr="00332AC4">
              <w:rPr>
                <w:rFonts w:eastAsia="Times New Roman"/>
                <w:b/>
                <w:i/>
                <w:szCs w:val="20"/>
                <w:highlight w:val="yellow"/>
                <w:lang w:eastAsia="ru-RU"/>
              </w:rPr>
              <w:t>»</w:t>
            </w:r>
            <w:r w:rsidRPr="00332AC4">
              <w:rPr>
                <w:rFonts w:eastAsia="Times New Roman"/>
                <w:b/>
                <w:szCs w:val="20"/>
                <w:lang w:eastAsia="ru-RU"/>
              </w:rPr>
              <w:t xml:space="preserve"> </w:t>
            </w:r>
          </w:p>
        </w:tc>
      </w:tr>
      <w:tr w:rsidR="000A2343" w:rsidRPr="00A07DDD" w:rsidTr="00F91508">
        <w:tc>
          <w:tcPr>
            <w:tcW w:w="2660" w:type="dxa"/>
            <w:shd w:val="clear" w:color="auto" w:fill="FFFFFF"/>
            <w:vAlign w:val="center"/>
            <w:hideMark/>
          </w:tcPr>
          <w:p w:rsidR="000A2343" w:rsidRPr="0079464F" w:rsidRDefault="000A2343" w:rsidP="00F91508">
            <w:pPr>
              <w:widowControl w:val="0"/>
              <w:shd w:val="clear" w:color="auto" w:fill="FFFFFF"/>
              <w:spacing w:after="0" w:line="240" w:lineRule="auto"/>
              <w:jc w:val="center"/>
              <w:rPr>
                <w:rFonts w:eastAsia="Times New Roman"/>
                <w:szCs w:val="20"/>
                <w:lang w:eastAsia="ru-RU"/>
              </w:rPr>
            </w:pPr>
            <w:commentRangeStart w:id="266"/>
            <w:r w:rsidRPr="0079464F">
              <w:rPr>
                <w:rFonts w:eastAsia="Times New Roman"/>
                <w:szCs w:val="20"/>
                <w:lang w:eastAsia="ru-RU"/>
              </w:rPr>
              <w:t>Идентификатор</w:t>
            </w:r>
            <w:commentRangeEnd w:id="266"/>
            <w:r w:rsidR="0064253C">
              <w:rPr>
                <w:rStyle w:val="ab"/>
              </w:rPr>
              <w:commentReference w:id="266"/>
            </w:r>
          </w:p>
        </w:tc>
        <w:tc>
          <w:tcPr>
            <w:tcW w:w="6946" w:type="dxa"/>
            <w:shd w:val="clear" w:color="auto" w:fill="FFFFFF"/>
          </w:tcPr>
          <w:p w:rsidR="000A2343" w:rsidRPr="0079464F" w:rsidRDefault="000A2343" w:rsidP="00F91508">
            <w:pPr>
              <w:widowControl w:val="0"/>
              <w:shd w:val="clear" w:color="auto" w:fill="FFFFFF"/>
              <w:spacing w:after="0" w:line="240" w:lineRule="auto"/>
              <w:jc w:val="center"/>
              <w:rPr>
                <w:rFonts w:eastAsia="Times New Roman"/>
                <w:i/>
                <w:szCs w:val="20"/>
                <w:lang w:eastAsia="ru-RU"/>
              </w:rPr>
            </w:pPr>
          </w:p>
          <w:p w:rsidR="000A2343" w:rsidRPr="0079464F" w:rsidRDefault="000A2343" w:rsidP="00F91508">
            <w:pPr>
              <w:widowControl w:val="0"/>
              <w:shd w:val="clear" w:color="auto" w:fill="FFFFFF"/>
              <w:spacing w:after="0" w:line="240" w:lineRule="auto"/>
              <w:jc w:val="center"/>
              <w:rPr>
                <w:rFonts w:eastAsia="Times New Roman"/>
                <w:i/>
                <w:szCs w:val="20"/>
                <w:lang w:eastAsia="ru-RU"/>
              </w:rPr>
            </w:pPr>
          </w:p>
          <w:p w:rsidR="000A2343" w:rsidRPr="0079464F" w:rsidRDefault="000A2343" w:rsidP="00F91508">
            <w:pPr>
              <w:widowControl w:val="0"/>
              <w:shd w:val="clear" w:color="auto" w:fill="FFFFFF"/>
              <w:spacing w:after="0" w:line="240" w:lineRule="auto"/>
              <w:jc w:val="center"/>
              <w:rPr>
                <w:rFonts w:eastAsia="Times New Roman"/>
                <w:szCs w:val="20"/>
                <w:lang w:eastAsia="ru-RU"/>
              </w:rPr>
            </w:pPr>
            <w:r>
              <w:rPr>
                <w:rFonts w:eastAsia="Times New Roman"/>
                <w:i/>
                <w:szCs w:val="20"/>
                <w:lang w:eastAsia="ru-RU"/>
              </w:rPr>
              <w:t>-</w:t>
            </w:r>
          </w:p>
        </w:tc>
      </w:tr>
      <w:tr w:rsidR="000A2343" w:rsidRPr="00A07DDD" w:rsidTr="00F91508">
        <w:tc>
          <w:tcPr>
            <w:tcW w:w="2660" w:type="dxa"/>
            <w:shd w:val="clear" w:color="auto" w:fill="FFFFFF"/>
            <w:vAlign w:val="center"/>
            <w:hideMark/>
          </w:tcPr>
          <w:p w:rsidR="000A2343" w:rsidRPr="0079464F" w:rsidRDefault="000A2343" w:rsidP="00F91508">
            <w:pPr>
              <w:widowControl w:val="0"/>
              <w:shd w:val="clear" w:color="auto" w:fill="FFFFFF"/>
              <w:spacing w:after="0" w:line="240" w:lineRule="auto"/>
              <w:jc w:val="center"/>
              <w:rPr>
                <w:rFonts w:eastAsia="Times New Roman"/>
                <w:szCs w:val="20"/>
                <w:lang w:eastAsia="ru-RU"/>
              </w:rPr>
            </w:pPr>
            <w:commentRangeStart w:id="267"/>
            <w:r w:rsidRPr="0079464F">
              <w:rPr>
                <w:rFonts w:eastAsia="Times New Roman"/>
                <w:szCs w:val="20"/>
                <w:lang w:eastAsia="ru-RU"/>
              </w:rPr>
              <w:t>Номер телефона</w:t>
            </w:r>
            <w:commentRangeEnd w:id="267"/>
            <w:r w:rsidR="0064253C">
              <w:rPr>
                <w:rStyle w:val="ab"/>
              </w:rPr>
              <w:commentReference w:id="267"/>
            </w:r>
          </w:p>
        </w:tc>
        <w:tc>
          <w:tcPr>
            <w:tcW w:w="6946" w:type="dxa"/>
            <w:shd w:val="clear" w:color="auto" w:fill="FFFFFF"/>
          </w:tcPr>
          <w:p w:rsidR="000A2343" w:rsidRPr="0079464F" w:rsidRDefault="000A2343" w:rsidP="007C15D9">
            <w:pPr>
              <w:widowControl w:val="0"/>
              <w:shd w:val="clear" w:color="auto" w:fill="FFFFFF"/>
              <w:spacing w:after="0" w:line="240" w:lineRule="auto"/>
              <w:jc w:val="center"/>
              <w:rPr>
                <w:rFonts w:eastAsia="Times New Roman"/>
                <w:szCs w:val="20"/>
                <w:lang w:eastAsia="ru-RU"/>
              </w:rPr>
            </w:pPr>
            <w:r>
              <w:rPr>
                <w:rFonts w:eastAsia="Times New Roman"/>
                <w:i/>
                <w:szCs w:val="20"/>
                <w:lang w:eastAsia="ru-RU"/>
              </w:rPr>
              <w:t>+7 (905) 564-85-78</w:t>
            </w:r>
          </w:p>
        </w:tc>
      </w:tr>
    </w:tbl>
    <w:p w:rsidR="000A2343" w:rsidRPr="0079464F" w:rsidRDefault="000A2343" w:rsidP="000A2343">
      <w:pPr>
        <w:widowControl w:val="0"/>
        <w:shd w:val="clear" w:color="auto" w:fill="FFFFFF"/>
        <w:autoSpaceDE w:val="0"/>
        <w:autoSpaceDN w:val="0"/>
        <w:adjustRightInd w:val="0"/>
        <w:spacing w:after="0" w:line="240" w:lineRule="auto"/>
        <w:rPr>
          <w:rFonts w:eastAsia="Times New Roman"/>
          <w:sz w:val="24"/>
          <w:szCs w:val="24"/>
          <w:lang w:eastAsia="x-none"/>
        </w:rPr>
      </w:pPr>
    </w:p>
    <w:p w:rsidR="000A2343" w:rsidRPr="0079464F" w:rsidRDefault="000A2343" w:rsidP="000A2343">
      <w:pPr>
        <w:widowControl w:val="0"/>
        <w:shd w:val="clear" w:color="auto" w:fill="FFFFFF"/>
        <w:overflowPunct w:val="0"/>
        <w:autoSpaceDE w:val="0"/>
        <w:autoSpaceDN w:val="0"/>
        <w:adjustRightInd w:val="0"/>
        <w:spacing w:after="0" w:line="240" w:lineRule="auto"/>
        <w:textAlignment w:val="baseline"/>
        <w:rPr>
          <w:rFonts w:eastAsia="Times New Roman"/>
          <w:i/>
          <w:sz w:val="24"/>
          <w:szCs w:val="20"/>
          <w:lang w:eastAsia="ru-RU"/>
        </w:rPr>
      </w:pPr>
      <w:r w:rsidRPr="0079464F">
        <w:rPr>
          <w:rFonts w:eastAsia="Times New Roman"/>
          <w:sz w:val="24"/>
          <w:szCs w:val="24"/>
          <w:lang w:eastAsia="ru-RU"/>
        </w:rPr>
        <w:t xml:space="preserve">просит </w:t>
      </w:r>
      <w:r w:rsidRPr="0079464F">
        <w:rPr>
          <w:rFonts w:eastAsia="Times New Roman"/>
          <w:i/>
          <w:sz w:val="24"/>
          <w:szCs w:val="20"/>
          <w:lang w:eastAsia="ru-RU"/>
        </w:rPr>
        <w:t>(необходимо выбрать один из вариантов):</w:t>
      </w:r>
    </w:p>
    <w:p w:rsidR="000A2343" w:rsidRPr="0079464F" w:rsidRDefault="000A2343" w:rsidP="000A2343">
      <w:pPr>
        <w:widowControl w:val="0"/>
        <w:numPr>
          <w:ilvl w:val="0"/>
          <w:numId w:val="16"/>
        </w:numPr>
        <w:shd w:val="clear" w:color="auto" w:fill="FFFFFF"/>
        <w:tabs>
          <w:tab w:val="left" w:pos="567"/>
        </w:tabs>
        <w:overflowPunct w:val="0"/>
        <w:autoSpaceDE w:val="0"/>
        <w:autoSpaceDN w:val="0"/>
        <w:adjustRightInd w:val="0"/>
        <w:spacing w:after="200" w:line="276" w:lineRule="auto"/>
        <w:ind w:hanging="720"/>
        <w:contextualSpacing/>
        <w:textAlignment w:val="baseline"/>
        <w:rPr>
          <w:rFonts w:eastAsia="Times New Roman"/>
          <w:i/>
          <w:sz w:val="20"/>
          <w:szCs w:val="20"/>
          <w:u w:val="single"/>
          <w:lang w:eastAsia="ru-RU"/>
        </w:rPr>
      </w:pPr>
      <w:r w:rsidRPr="0079464F">
        <w:rPr>
          <w:rFonts w:ascii="MS Gothic" w:eastAsia="MS Gothic" w:hAnsi="MS Gothic" w:hint="eastAsia"/>
          <w:b/>
          <w:highlight w:val="yellow"/>
        </w:rPr>
        <w:t>Х</w:t>
      </w:r>
      <w:r w:rsidRPr="0079464F">
        <w:rPr>
          <w:rFonts w:eastAsia="Times New Roman"/>
          <w:b/>
          <w:sz w:val="24"/>
          <w:szCs w:val="24"/>
          <w:u w:val="single"/>
          <w:lang w:eastAsia="ru-RU"/>
        </w:rPr>
        <w:t xml:space="preserve"> присвоить новый(е) идентификатор(ы) в системе товарного учета:</w:t>
      </w:r>
      <w:r w:rsidRPr="0079464F">
        <w:rPr>
          <w:rFonts w:eastAsia="Times New Roman"/>
          <w:b/>
          <w:i/>
          <w:iCs/>
          <w:sz w:val="24"/>
          <w:szCs w:val="24"/>
          <w:u w:val="single"/>
          <w:lang w:val="x-none" w:eastAsia="x-none"/>
        </w:rPr>
        <w:t xml:space="preserve"> </w:t>
      </w:r>
    </w:p>
    <w:p w:rsidR="000A2343" w:rsidRPr="002C0BDC" w:rsidRDefault="000A2343" w:rsidP="000A2343">
      <w:pPr>
        <w:widowControl w:val="0"/>
        <w:shd w:val="clear" w:color="auto" w:fill="FFFFFF"/>
        <w:tabs>
          <w:tab w:val="left" w:pos="567"/>
        </w:tabs>
        <w:autoSpaceDE w:val="0"/>
        <w:autoSpaceDN w:val="0"/>
        <w:adjustRightInd w:val="0"/>
        <w:spacing w:after="0" w:line="240" w:lineRule="auto"/>
        <w:ind w:left="567"/>
        <w:rPr>
          <w:rFonts w:eastAsia="Times New Roman"/>
          <w:i/>
          <w:sz w:val="20"/>
          <w:szCs w:val="20"/>
          <w:lang w:eastAsia="ru-RU"/>
        </w:rPr>
      </w:pPr>
      <w:r w:rsidRPr="0079464F">
        <w:rPr>
          <w:rFonts w:eastAsia="Times New Roman"/>
          <w:i/>
          <w:sz w:val="20"/>
          <w:szCs w:val="20"/>
          <w:lang w:eastAsia="ru-RU"/>
        </w:rPr>
        <w:t xml:space="preserve">(Присваивается один или несколько новых идентификаторов) </w:t>
      </w:r>
    </w:p>
    <w:p w:rsidR="000A2343" w:rsidRPr="004C5802" w:rsidRDefault="000A2343" w:rsidP="000A2343">
      <w:pPr>
        <w:widowControl w:val="0"/>
        <w:numPr>
          <w:ilvl w:val="0"/>
          <w:numId w:val="19"/>
        </w:numPr>
        <w:tabs>
          <w:tab w:val="left" w:pos="567"/>
        </w:tabs>
        <w:overflowPunct w:val="0"/>
        <w:autoSpaceDE w:val="0"/>
        <w:autoSpaceDN w:val="0"/>
        <w:adjustRightInd w:val="0"/>
        <w:spacing w:after="200" w:line="276" w:lineRule="auto"/>
        <w:ind w:hanging="720"/>
        <w:contextualSpacing/>
        <w:textAlignment w:val="baseline"/>
        <w:rPr>
          <w:i/>
          <w:sz w:val="20"/>
          <w:szCs w:val="20"/>
          <w:u w:val="single"/>
          <w:lang w:eastAsia="ru-RU"/>
        </w:rPr>
      </w:pPr>
      <w:r>
        <w:rPr>
          <w:rFonts w:ascii="MS Gothic" w:eastAsia="MS Gothic" w:hAnsi="MS Gothic" w:hint="eastAsia"/>
        </w:rPr>
        <w:t>☐</w:t>
      </w:r>
      <w:r w:rsidRPr="004C5802">
        <w:rPr>
          <w:b/>
          <w:sz w:val="24"/>
          <w:szCs w:val="24"/>
          <w:u w:val="single"/>
          <w:lang w:eastAsia="ru-RU"/>
        </w:rPr>
        <w:t xml:space="preserve"> </w:t>
      </w:r>
      <w:r w:rsidR="00E3145F" w:rsidRPr="00E3145F">
        <w:rPr>
          <w:b/>
          <w:sz w:val="24"/>
          <w:szCs w:val="24"/>
          <w:u w:val="single"/>
          <w:lang w:eastAsia="ru-RU"/>
        </w:rPr>
        <w:t xml:space="preserve">присвоить идентификатору(ам) новый номер телефона </w:t>
      </w:r>
      <w:r w:rsidRPr="004C5802">
        <w:rPr>
          <w:b/>
          <w:sz w:val="24"/>
          <w:szCs w:val="24"/>
          <w:u w:val="single"/>
          <w:lang w:eastAsia="ru-RU"/>
        </w:rPr>
        <w:t>в системе товарного учета</w:t>
      </w:r>
      <w:r w:rsidRPr="004C5802">
        <w:rPr>
          <w:b/>
          <w:i/>
          <w:iCs/>
          <w:sz w:val="24"/>
          <w:szCs w:val="24"/>
          <w:u w:val="single"/>
          <w:lang w:val="x-none" w:eastAsia="x-none"/>
        </w:rPr>
        <w:t xml:space="preserve"> </w:t>
      </w:r>
    </w:p>
    <w:p w:rsidR="000A2343" w:rsidRPr="002C0BDC" w:rsidRDefault="000A2343" w:rsidP="000A2343">
      <w:pPr>
        <w:widowControl w:val="0"/>
        <w:tabs>
          <w:tab w:val="left" w:pos="567"/>
        </w:tabs>
        <w:autoSpaceDE w:val="0"/>
        <w:autoSpaceDN w:val="0"/>
        <w:adjustRightInd w:val="0"/>
        <w:spacing w:after="0" w:line="240" w:lineRule="auto"/>
        <w:ind w:left="567" w:hanging="720"/>
        <w:rPr>
          <w:i/>
          <w:sz w:val="20"/>
          <w:szCs w:val="20"/>
          <w:lang w:eastAsia="ru-RU"/>
        </w:rPr>
      </w:pPr>
      <w:r w:rsidRPr="004C5802">
        <w:rPr>
          <w:i/>
          <w:sz w:val="20"/>
          <w:szCs w:val="20"/>
          <w:lang w:eastAsia="ru-RU"/>
        </w:rPr>
        <w:t>(Присваивается новый номер телефон</w:t>
      </w:r>
      <w:r>
        <w:rPr>
          <w:i/>
          <w:sz w:val="20"/>
          <w:szCs w:val="20"/>
          <w:lang w:eastAsia="ru-RU"/>
        </w:rPr>
        <w:t xml:space="preserve">а действующему идентификатору) </w:t>
      </w:r>
    </w:p>
    <w:p w:rsidR="000A2343" w:rsidRPr="002C0BDC" w:rsidRDefault="000A2343" w:rsidP="000A2343">
      <w:pPr>
        <w:widowControl w:val="0"/>
        <w:numPr>
          <w:ilvl w:val="0"/>
          <w:numId w:val="16"/>
        </w:numPr>
        <w:shd w:val="clear" w:color="auto" w:fill="FFFFFF"/>
        <w:tabs>
          <w:tab w:val="left" w:pos="567"/>
        </w:tabs>
        <w:overflowPunct w:val="0"/>
        <w:autoSpaceDE w:val="0"/>
        <w:autoSpaceDN w:val="0"/>
        <w:adjustRightInd w:val="0"/>
        <w:spacing w:after="200" w:line="276" w:lineRule="auto"/>
        <w:ind w:hanging="720"/>
        <w:contextualSpacing/>
        <w:textAlignment w:val="baseline"/>
        <w:rPr>
          <w:rFonts w:eastAsia="Times New Roman"/>
          <w:i/>
          <w:sz w:val="20"/>
          <w:szCs w:val="20"/>
          <w:u w:val="single"/>
          <w:lang w:eastAsia="ru-RU"/>
        </w:rPr>
      </w:pPr>
      <w:r w:rsidRPr="0079464F">
        <w:rPr>
          <w:rFonts w:ascii="Calibri" w:eastAsia="MS Gothic" w:hAnsi="Calibri" w:hint="eastAsia"/>
          <w:sz w:val="24"/>
          <w:szCs w:val="24"/>
        </w:rPr>
        <w:t>☐</w:t>
      </w:r>
      <w:r w:rsidRPr="0079464F">
        <w:rPr>
          <w:rFonts w:eastAsia="Times New Roman"/>
          <w:b/>
          <w:sz w:val="24"/>
          <w:szCs w:val="24"/>
          <w:u w:val="single"/>
          <w:lang w:eastAsia="ru-RU"/>
        </w:rPr>
        <w:t xml:space="preserve"> аннулировать идентификатор(ы) в системе товарного учета:</w:t>
      </w:r>
    </w:p>
    <w:p w:rsidR="000A2343" w:rsidRPr="0079464F" w:rsidRDefault="000A2343" w:rsidP="000A2343">
      <w:pPr>
        <w:widowControl w:val="0"/>
        <w:shd w:val="clear" w:color="auto" w:fill="FFFFFF"/>
        <w:tabs>
          <w:tab w:val="left" w:pos="567"/>
        </w:tabs>
        <w:autoSpaceDE w:val="0"/>
        <w:autoSpaceDN w:val="0"/>
        <w:adjustRightInd w:val="0"/>
        <w:spacing w:after="0" w:line="240" w:lineRule="auto"/>
        <w:ind w:left="567"/>
        <w:rPr>
          <w:rFonts w:eastAsia="Times New Roman"/>
          <w:i/>
          <w:sz w:val="20"/>
          <w:szCs w:val="20"/>
          <w:lang w:eastAsia="ru-RU"/>
        </w:rPr>
      </w:pPr>
      <w:r w:rsidRPr="0079464F">
        <w:rPr>
          <w:rFonts w:eastAsia="Times New Roman"/>
          <w:i/>
          <w:sz w:val="20"/>
          <w:szCs w:val="20"/>
          <w:lang w:eastAsia="ru-RU"/>
        </w:rPr>
        <w:t>(Идентификаторы аннулируются. Приложения к Заявлению не заполняются и не предоставляются)</w:t>
      </w:r>
    </w:p>
    <w:p w:rsidR="000A2343" w:rsidRPr="0079464F" w:rsidRDefault="000A2343" w:rsidP="000A2343">
      <w:pPr>
        <w:widowControl w:val="0"/>
        <w:shd w:val="clear" w:color="auto" w:fill="FFFFFF"/>
        <w:tabs>
          <w:tab w:val="left" w:pos="567"/>
        </w:tabs>
        <w:autoSpaceDE w:val="0"/>
        <w:autoSpaceDN w:val="0"/>
        <w:adjustRightInd w:val="0"/>
        <w:spacing w:after="0" w:line="240" w:lineRule="auto"/>
        <w:ind w:left="567"/>
        <w:rPr>
          <w:rFonts w:eastAsia="Times New Roman"/>
          <w:i/>
          <w:sz w:val="20"/>
          <w:szCs w:val="20"/>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0A2343" w:rsidRPr="00A07DDD" w:rsidTr="00F91508">
        <w:tc>
          <w:tcPr>
            <w:tcW w:w="4678" w:type="dxa"/>
            <w:shd w:val="clear" w:color="auto" w:fill="FFFFFF"/>
            <w:hideMark/>
          </w:tcPr>
          <w:p w:rsidR="000A2343" w:rsidRPr="0079464F" w:rsidRDefault="00E3145F" w:rsidP="00F91508">
            <w:pPr>
              <w:widowControl w:val="0"/>
              <w:shd w:val="clear" w:color="auto" w:fill="FFFFFF"/>
              <w:tabs>
                <w:tab w:val="left" w:pos="567"/>
              </w:tabs>
              <w:spacing w:after="0" w:line="240" w:lineRule="auto"/>
              <w:jc w:val="center"/>
              <w:rPr>
                <w:rFonts w:eastAsia="Times New Roman"/>
                <w:sz w:val="24"/>
                <w:szCs w:val="24"/>
                <w:lang w:eastAsia="ru-RU"/>
              </w:rPr>
            </w:pPr>
            <w:r w:rsidRPr="00E3145F">
              <w:rPr>
                <w:rFonts w:eastAsia="Times New Roman"/>
                <w:sz w:val="24"/>
                <w:szCs w:val="24"/>
                <w:lang w:eastAsia="ru-RU"/>
              </w:rPr>
              <w:t>идентификатор(-ы) пользователя(-ей)</w:t>
            </w:r>
          </w:p>
        </w:tc>
      </w:tr>
      <w:tr w:rsidR="000A2343" w:rsidRPr="00A07DDD" w:rsidTr="00F91508">
        <w:tc>
          <w:tcPr>
            <w:tcW w:w="4678" w:type="dxa"/>
            <w:shd w:val="clear" w:color="auto" w:fill="FFFFFF"/>
          </w:tcPr>
          <w:p w:rsidR="000A2343" w:rsidRPr="0079464F" w:rsidRDefault="000A2343" w:rsidP="00F91508">
            <w:pPr>
              <w:widowControl w:val="0"/>
              <w:shd w:val="clear" w:color="auto" w:fill="FFFFFF"/>
              <w:tabs>
                <w:tab w:val="left" w:pos="567"/>
              </w:tabs>
              <w:spacing w:after="0" w:line="240" w:lineRule="auto"/>
              <w:rPr>
                <w:rFonts w:eastAsia="Times New Roman"/>
                <w:sz w:val="24"/>
                <w:szCs w:val="24"/>
                <w:lang w:eastAsia="ru-RU"/>
              </w:rPr>
            </w:pPr>
          </w:p>
        </w:tc>
      </w:tr>
      <w:tr w:rsidR="000A2343" w:rsidRPr="00A07DDD" w:rsidTr="00F91508">
        <w:tc>
          <w:tcPr>
            <w:tcW w:w="4678" w:type="dxa"/>
            <w:shd w:val="clear" w:color="auto" w:fill="FFFFFF"/>
          </w:tcPr>
          <w:p w:rsidR="000A2343" w:rsidRPr="0079464F" w:rsidRDefault="000A2343" w:rsidP="00F91508">
            <w:pPr>
              <w:widowControl w:val="0"/>
              <w:shd w:val="clear" w:color="auto" w:fill="FFFFFF"/>
              <w:tabs>
                <w:tab w:val="left" w:pos="567"/>
              </w:tabs>
              <w:spacing w:after="0" w:line="240" w:lineRule="auto"/>
              <w:rPr>
                <w:rFonts w:eastAsia="Times New Roman"/>
                <w:sz w:val="24"/>
                <w:szCs w:val="24"/>
                <w:lang w:eastAsia="ru-RU"/>
              </w:rPr>
            </w:pPr>
          </w:p>
        </w:tc>
      </w:tr>
    </w:tbl>
    <w:p w:rsidR="000A2343" w:rsidRPr="0079464F" w:rsidRDefault="000A2343" w:rsidP="000A2343">
      <w:pPr>
        <w:shd w:val="clear" w:color="auto" w:fill="FFFFFF"/>
        <w:spacing w:after="0" w:line="240" w:lineRule="auto"/>
        <w:rPr>
          <w:rFonts w:eastAsia="Times New Roman"/>
          <w:vanish/>
          <w:sz w:val="24"/>
          <w:szCs w:val="20"/>
          <w:lang w:eastAsia="ru-RU"/>
        </w:rPr>
      </w:pPr>
    </w:p>
    <w:tbl>
      <w:tblPr>
        <w:tblW w:w="0" w:type="auto"/>
        <w:tblInd w:w="4786" w:type="dxa"/>
        <w:tblLook w:val="04A0" w:firstRow="1" w:lastRow="0" w:firstColumn="1" w:lastColumn="0" w:noHBand="0" w:noVBand="1"/>
      </w:tblPr>
      <w:tblGrid>
        <w:gridCol w:w="1872"/>
        <w:gridCol w:w="839"/>
        <w:gridCol w:w="1857"/>
      </w:tblGrid>
      <w:tr w:rsidR="000A2343" w:rsidRPr="00A07DDD" w:rsidTr="00F91508">
        <w:trPr>
          <w:trHeight w:val="307"/>
        </w:trPr>
        <w:tc>
          <w:tcPr>
            <w:tcW w:w="4678" w:type="dxa"/>
            <w:gridSpan w:val="3"/>
            <w:tcBorders>
              <w:top w:val="nil"/>
              <w:left w:val="nil"/>
              <w:bottom w:val="single" w:sz="4" w:space="0" w:color="auto"/>
              <w:right w:val="nil"/>
            </w:tcBorders>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r w:rsidRPr="0079464F">
              <w:rPr>
                <w:rFonts w:eastAsia="Times New Roman"/>
                <w:sz w:val="20"/>
                <w:szCs w:val="20"/>
                <w:highlight w:val="yellow"/>
                <w:lang w:eastAsia="ru-RU"/>
              </w:rPr>
              <w:t>Генеральный директор</w:t>
            </w:r>
          </w:p>
        </w:tc>
      </w:tr>
      <w:tr w:rsidR="000A2343" w:rsidRPr="00A07DDD" w:rsidTr="00F91508">
        <w:trPr>
          <w:trHeight w:val="20"/>
        </w:trPr>
        <w:tc>
          <w:tcPr>
            <w:tcW w:w="4678" w:type="dxa"/>
            <w:gridSpan w:val="3"/>
            <w:tcBorders>
              <w:top w:val="single" w:sz="4" w:space="0" w:color="auto"/>
              <w:left w:val="nil"/>
              <w:bottom w:val="nil"/>
              <w:right w:val="nil"/>
            </w:tcBorders>
            <w:shd w:val="clear" w:color="auto" w:fill="FFFFFF"/>
            <w:hideMark/>
          </w:tcPr>
          <w:p w:rsidR="000A2343" w:rsidRPr="0079464F" w:rsidRDefault="000A2343" w:rsidP="00F91508">
            <w:pPr>
              <w:shd w:val="clear" w:color="auto" w:fill="FFFFFF"/>
              <w:spacing w:after="0" w:line="240" w:lineRule="auto"/>
              <w:jc w:val="right"/>
              <w:rPr>
                <w:rFonts w:eastAsia="Times New Roman"/>
                <w:i/>
                <w:sz w:val="20"/>
                <w:szCs w:val="20"/>
                <w:lang w:eastAsia="ru-RU"/>
              </w:rPr>
            </w:pPr>
            <w:r w:rsidRPr="0079464F">
              <w:rPr>
                <w:rFonts w:eastAsia="Times New Roman"/>
                <w:i/>
                <w:sz w:val="20"/>
                <w:szCs w:val="20"/>
                <w:lang w:eastAsia="ru-RU"/>
              </w:rPr>
              <w:t xml:space="preserve">(Должность Руководителя </w:t>
            </w:r>
            <w:r w:rsidR="00A86224">
              <w:rPr>
                <w:rFonts w:eastAsia="Times New Roman"/>
                <w:i/>
                <w:sz w:val="20"/>
                <w:szCs w:val="20"/>
                <w:lang w:eastAsia="ru-RU"/>
              </w:rPr>
              <w:t>Склада</w:t>
            </w:r>
          </w:p>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i/>
                <w:sz w:val="20"/>
                <w:szCs w:val="20"/>
                <w:lang w:eastAsia="ru-RU"/>
              </w:rPr>
            </w:pPr>
            <w:r w:rsidRPr="0079464F">
              <w:rPr>
                <w:rFonts w:eastAsia="Times New Roman"/>
                <w:i/>
                <w:sz w:val="20"/>
                <w:szCs w:val="20"/>
                <w:lang w:eastAsia="ru-RU"/>
              </w:rPr>
              <w:t xml:space="preserve"> или лица, действующего по доверенности)</w:t>
            </w:r>
          </w:p>
        </w:tc>
      </w:tr>
      <w:tr w:rsidR="000A2343" w:rsidRPr="00A07DDD" w:rsidTr="00F91508">
        <w:trPr>
          <w:trHeight w:val="20"/>
        </w:trPr>
        <w:tc>
          <w:tcPr>
            <w:tcW w:w="2126" w:type="dxa"/>
            <w:tcBorders>
              <w:top w:val="nil"/>
              <w:left w:val="nil"/>
              <w:bottom w:val="single" w:sz="4" w:space="0" w:color="auto"/>
              <w:right w:val="nil"/>
            </w:tcBorders>
            <w:shd w:val="clear" w:color="auto" w:fill="FFFFFF"/>
            <w:vAlign w:val="bottom"/>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right"/>
              <w:textAlignment w:val="baseline"/>
              <w:rPr>
                <w:rFonts w:eastAsia="Times New Roman"/>
                <w:sz w:val="20"/>
                <w:szCs w:val="20"/>
                <w:lang w:eastAsia="ru-RU"/>
              </w:rPr>
            </w:pPr>
          </w:p>
        </w:tc>
        <w:tc>
          <w:tcPr>
            <w:tcW w:w="283" w:type="dxa"/>
            <w:shd w:val="clear" w:color="auto" w:fill="FFFFFF"/>
            <w:vAlign w:val="bottom"/>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right"/>
              <w:textAlignment w:val="baseline"/>
              <w:rPr>
                <w:rFonts w:eastAsia="Times New Roman"/>
                <w:sz w:val="20"/>
                <w:szCs w:val="20"/>
                <w:lang w:eastAsia="ru-RU"/>
              </w:rPr>
            </w:pPr>
            <w:r w:rsidRPr="0079464F">
              <w:rPr>
                <w:rFonts w:eastAsia="Times New Roman"/>
                <w:sz w:val="20"/>
                <w:szCs w:val="20"/>
                <w:lang w:eastAsia="ru-RU"/>
              </w:rPr>
              <w:t>/</w:t>
            </w:r>
          </w:p>
        </w:tc>
        <w:tc>
          <w:tcPr>
            <w:tcW w:w="2269" w:type="dxa"/>
            <w:tcBorders>
              <w:top w:val="nil"/>
              <w:left w:val="nil"/>
              <w:bottom w:val="single" w:sz="4" w:space="0" w:color="auto"/>
              <w:right w:val="nil"/>
            </w:tcBorders>
            <w:shd w:val="clear" w:color="auto" w:fill="FFFFFF"/>
            <w:vAlign w:val="bottom"/>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textAlignment w:val="baseline"/>
              <w:rPr>
                <w:rFonts w:eastAsia="Times New Roman"/>
                <w:sz w:val="20"/>
                <w:szCs w:val="20"/>
                <w:highlight w:val="yellow"/>
                <w:lang w:eastAsia="ru-RU"/>
              </w:rPr>
            </w:pPr>
            <w:r w:rsidRPr="0079464F">
              <w:rPr>
                <w:rFonts w:eastAsia="Times New Roman"/>
                <w:sz w:val="20"/>
                <w:szCs w:val="20"/>
                <w:highlight w:val="yellow"/>
                <w:lang w:eastAsia="ru-RU"/>
              </w:rPr>
              <w:t>Иванов И.И.</w:t>
            </w:r>
          </w:p>
        </w:tc>
      </w:tr>
      <w:tr w:rsidR="000A2343" w:rsidRPr="00A07DDD" w:rsidTr="00F91508">
        <w:trPr>
          <w:trHeight w:val="20"/>
        </w:trPr>
        <w:tc>
          <w:tcPr>
            <w:tcW w:w="2126" w:type="dxa"/>
            <w:tcBorders>
              <w:top w:val="single" w:sz="4" w:space="0" w:color="auto"/>
              <w:left w:val="nil"/>
              <w:bottom w:val="nil"/>
              <w:right w:val="nil"/>
            </w:tcBorders>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right"/>
              <w:textAlignment w:val="baseline"/>
              <w:rPr>
                <w:rFonts w:eastAsia="Times New Roman"/>
                <w:i/>
                <w:sz w:val="20"/>
                <w:szCs w:val="20"/>
                <w:lang w:eastAsia="ru-RU"/>
              </w:rPr>
            </w:pPr>
            <w:r w:rsidRPr="0079464F">
              <w:rPr>
                <w:rFonts w:eastAsia="Times New Roman"/>
                <w:i/>
                <w:sz w:val="20"/>
                <w:szCs w:val="20"/>
                <w:lang w:eastAsia="ru-RU"/>
              </w:rPr>
              <w:t>(подпись)</w:t>
            </w:r>
          </w:p>
        </w:tc>
        <w:tc>
          <w:tcPr>
            <w:tcW w:w="283" w:type="dxa"/>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i/>
                <w:sz w:val="20"/>
                <w:szCs w:val="20"/>
                <w:lang w:eastAsia="ru-RU"/>
              </w:rPr>
            </w:pPr>
          </w:p>
        </w:tc>
        <w:tc>
          <w:tcPr>
            <w:tcW w:w="2269" w:type="dxa"/>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34"/>
              <w:textAlignment w:val="baseline"/>
              <w:rPr>
                <w:rFonts w:eastAsia="Times New Roman"/>
                <w:i/>
                <w:sz w:val="20"/>
                <w:szCs w:val="20"/>
                <w:lang w:eastAsia="ru-RU"/>
              </w:rPr>
            </w:pPr>
            <w:r w:rsidRPr="0079464F">
              <w:rPr>
                <w:rFonts w:eastAsia="Times New Roman"/>
                <w:i/>
                <w:sz w:val="20"/>
                <w:szCs w:val="20"/>
                <w:lang w:eastAsia="ru-RU"/>
              </w:rPr>
              <w:t>(Фамилия И.О.)</w:t>
            </w:r>
          </w:p>
        </w:tc>
      </w:tr>
      <w:tr w:rsidR="000A2343" w:rsidRPr="00A07DDD" w:rsidTr="00F91508">
        <w:trPr>
          <w:trHeight w:val="20"/>
        </w:trPr>
        <w:tc>
          <w:tcPr>
            <w:tcW w:w="4678" w:type="dxa"/>
            <w:gridSpan w:val="3"/>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textAlignment w:val="baseline"/>
              <w:rPr>
                <w:rFonts w:eastAsia="Times New Roman"/>
                <w:sz w:val="20"/>
                <w:szCs w:val="20"/>
                <w:lang w:eastAsia="ru-RU"/>
              </w:rPr>
            </w:pPr>
          </w:p>
        </w:tc>
      </w:tr>
      <w:tr w:rsidR="000A2343" w:rsidRPr="00A07DDD" w:rsidTr="00F91508">
        <w:trPr>
          <w:trHeight w:val="20"/>
        </w:trPr>
        <w:tc>
          <w:tcPr>
            <w:tcW w:w="4678" w:type="dxa"/>
            <w:gridSpan w:val="3"/>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r w:rsidRPr="0079464F">
              <w:rPr>
                <w:rFonts w:eastAsia="Times New Roman"/>
                <w:sz w:val="20"/>
                <w:szCs w:val="20"/>
                <w:highlight w:val="yellow"/>
                <w:lang w:eastAsia="ru-RU"/>
              </w:rPr>
              <w:t>«25» апреля 20</w:t>
            </w:r>
            <w:r w:rsidR="00E3145F">
              <w:rPr>
                <w:rFonts w:eastAsia="Times New Roman"/>
                <w:sz w:val="20"/>
                <w:szCs w:val="20"/>
                <w:highlight w:val="yellow"/>
                <w:lang w:eastAsia="ru-RU"/>
              </w:rPr>
              <w:t>20</w:t>
            </w:r>
            <w:r w:rsidRPr="0079464F">
              <w:rPr>
                <w:rFonts w:eastAsia="Times New Roman"/>
                <w:sz w:val="20"/>
                <w:szCs w:val="20"/>
                <w:highlight w:val="yellow"/>
                <w:lang w:eastAsia="ru-RU"/>
              </w:rPr>
              <w:t>г.</w:t>
            </w:r>
          </w:p>
        </w:tc>
      </w:tr>
      <w:tr w:rsidR="000A2343" w:rsidRPr="00A07DDD" w:rsidTr="00F91508">
        <w:trPr>
          <w:trHeight w:val="20"/>
        </w:trPr>
        <w:tc>
          <w:tcPr>
            <w:tcW w:w="4678" w:type="dxa"/>
            <w:gridSpan w:val="3"/>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p>
        </w:tc>
      </w:tr>
      <w:tr w:rsidR="000A2343" w:rsidRPr="00A07DDD" w:rsidTr="00F91508">
        <w:trPr>
          <w:trHeight w:val="20"/>
        </w:trPr>
        <w:tc>
          <w:tcPr>
            <w:tcW w:w="4678" w:type="dxa"/>
            <w:gridSpan w:val="3"/>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r w:rsidRPr="0079464F">
              <w:rPr>
                <w:rFonts w:eastAsia="Times New Roman"/>
                <w:sz w:val="20"/>
                <w:szCs w:val="20"/>
                <w:highlight w:val="yellow"/>
                <w:lang w:eastAsia="ru-RU"/>
              </w:rPr>
              <w:t>М.П.</w:t>
            </w:r>
          </w:p>
        </w:tc>
      </w:tr>
    </w:tbl>
    <w:p w:rsidR="000A2343" w:rsidRPr="0079464F" w:rsidRDefault="000A2343" w:rsidP="000A2343">
      <w:pPr>
        <w:shd w:val="clear" w:color="auto" w:fill="FFFFFF"/>
        <w:spacing w:after="0" w:line="240" w:lineRule="auto"/>
        <w:rPr>
          <w:rFonts w:eastAsia="Times New Roman"/>
          <w:sz w:val="18"/>
          <w:szCs w:val="18"/>
        </w:rPr>
      </w:pPr>
      <w:r w:rsidRPr="0079464F">
        <w:rPr>
          <w:rFonts w:eastAsia="Times New Roman"/>
          <w:sz w:val="18"/>
          <w:szCs w:val="18"/>
        </w:rPr>
        <w:t>Исполнитель:</w:t>
      </w:r>
      <w:r>
        <w:rPr>
          <w:rFonts w:eastAsia="Times New Roman"/>
          <w:sz w:val="18"/>
          <w:szCs w:val="18"/>
        </w:rPr>
        <w:t xml:space="preserve"> </w:t>
      </w:r>
      <w:r w:rsidRPr="0079464F">
        <w:rPr>
          <w:rFonts w:eastAsia="Times New Roman"/>
          <w:sz w:val="18"/>
          <w:szCs w:val="18"/>
          <w:highlight w:val="yellow"/>
        </w:rPr>
        <w:t xml:space="preserve">Скворцова Н.П., +7 (495) 789-65-65, </w:t>
      </w:r>
      <w:r w:rsidRPr="0079464F">
        <w:rPr>
          <w:rFonts w:eastAsia="Times New Roman"/>
          <w:sz w:val="18"/>
          <w:szCs w:val="18"/>
          <w:highlight w:val="yellow"/>
          <w:lang w:val="en-US"/>
        </w:rPr>
        <w:t>elevator</w:t>
      </w:r>
      <w:r w:rsidRPr="0079464F">
        <w:rPr>
          <w:rFonts w:eastAsia="Times New Roman"/>
          <w:sz w:val="18"/>
          <w:szCs w:val="18"/>
          <w:highlight w:val="yellow"/>
        </w:rPr>
        <w:t>@</w:t>
      </w:r>
      <w:r w:rsidRPr="0079464F">
        <w:rPr>
          <w:rFonts w:eastAsia="Times New Roman"/>
          <w:sz w:val="18"/>
          <w:szCs w:val="18"/>
          <w:highlight w:val="yellow"/>
          <w:lang w:val="en-US"/>
        </w:rPr>
        <w:t>mail</w:t>
      </w:r>
      <w:r w:rsidRPr="0079464F">
        <w:rPr>
          <w:rFonts w:eastAsia="Times New Roman"/>
          <w:sz w:val="18"/>
          <w:szCs w:val="18"/>
          <w:highlight w:val="yellow"/>
        </w:rPr>
        <w:t>.</w:t>
      </w:r>
      <w:r w:rsidRPr="0079464F">
        <w:rPr>
          <w:rFonts w:eastAsia="Times New Roman"/>
          <w:sz w:val="18"/>
          <w:szCs w:val="18"/>
          <w:highlight w:val="yellow"/>
          <w:lang w:val="en-US"/>
        </w:rPr>
        <w:t>ru</w:t>
      </w:r>
    </w:p>
    <w:p w:rsidR="000A2343" w:rsidRPr="002C0BDC" w:rsidRDefault="000A2343" w:rsidP="000A2343">
      <w:pPr>
        <w:shd w:val="clear" w:color="auto" w:fill="FFFFFF"/>
        <w:spacing w:after="0" w:line="240" w:lineRule="auto"/>
        <w:rPr>
          <w:rFonts w:eastAsia="Times New Roman"/>
          <w:i/>
          <w:sz w:val="16"/>
          <w:szCs w:val="16"/>
        </w:rPr>
      </w:pPr>
      <w:r w:rsidRPr="0079464F">
        <w:rPr>
          <w:rFonts w:eastAsia="Times New Roman"/>
          <w:i/>
          <w:sz w:val="16"/>
          <w:szCs w:val="16"/>
        </w:rPr>
        <w:t xml:space="preserve">                                 (ФИО, телефон, </w:t>
      </w:r>
      <w:r w:rsidRPr="0079464F">
        <w:rPr>
          <w:rFonts w:eastAsia="Times New Roman"/>
          <w:i/>
          <w:sz w:val="16"/>
          <w:szCs w:val="16"/>
          <w:lang w:val="en-US"/>
        </w:rPr>
        <w:t>e</w:t>
      </w:r>
      <w:r w:rsidRPr="0079464F">
        <w:rPr>
          <w:rFonts w:eastAsia="Times New Roman"/>
          <w:i/>
          <w:sz w:val="16"/>
          <w:szCs w:val="16"/>
        </w:rPr>
        <w:t>-</w:t>
      </w:r>
      <w:r w:rsidRPr="0079464F">
        <w:rPr>
          <w:rFonts w:eastAsia="Times New Roman"/>
          <w:i/>
          <w:sz w:val="16"/>
          <w:szCs w:val="16"/>
          <w:lang w:val="en-US"/>
        </w:rPr>
        <w:t>mail</w:t>
      </w:r>
      <w:r>
        <w:rPr>
          <w:rFonts w:eastAsia="Times New Roman"/>
          <w:i/>
          <w:sz w:val="16"/>
          <w:szCs w:val="16"/>
        </w:rPr>
        <w:t>)</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sz w:val="18"/>
          <w:szCs w:val="16"/>
          <w:lang w:eastAsia="ru-RU"/>
        </w:rPr>
      </w:pPr>
      <w:r w:rsidRPr="0079464F">
        <w:rPr>
          <w:rFonts w:eastAsia="Times New Roman"/>
          <w:sz w:val="18"/>
          <w:szCs w:val="16"/>
          <w:lang w:eastAsia="ru-RU"/>
        </w:rPr>
        <w:t>Примечание:</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i/>
          <w:iCs/>
          <w:sz w:val="18"/>
          <w:szCs w:val="16"/>
          <w:lang w:eastAsia="ru-RU"/>
        </w:rPr>
      </w:pPr>
      <w:r w:rsidRPr="0079464F">
        <w:rPr>
          <w:rFonts w:eastAsia="Times New Roman"/>
          <w:i/>
          <w:iCs/>
          <w:sz w:val="18"/>
          <w:szCs w:val="16"/>
          <w:lang w:eastAsia="ru-RU"/>
        </w:rPr>
        <w:t>Если лицо, подписавшее данное заявление, действует на основании доверенности, то заявитель дополнительно представляет:</w:t>
      </w:r>
    </w:p>
    <w:p w:rsidR="000A2343" w:rsidRPr="0079464F" w:rsidRDefault="000A2343" w:rsidP="000A2343">
      <w:pPr>
        <w:widowControl w:val="0"/>
        <w:numPr>
          <w:ilvl w:val="0"/>
          <w:numId w:val="17"/>
        </w:numPr>
        <w:shd w:val="clear" w:color="auto" w:fill="FFFFFF"/>
        <w:tabs>
          <w:tab w:val="left" w:pos="284"/>
        </w:tabs>
        <w:overflowPunct w:val="0"/>
        <w:autoSpaceDE w:val="0"/>
        <w:autoSpaceDN w:val="0"/>
        <w:adjustRightInd w:val="0"/>
        <w:spacing w:after="200" w:line="276" w:lineRule="auto"/>
        <w:ind w:left="284" w:hanging="284"/>
        <w:textAlignment w:val="baseline"/>
        <w:rPr>
          <w:rFonts w:eastAsia="Times New Roman"/>
          <w:i/>
          <w:iCs/>
          <w:sz w:val="18"/>
          <w:szCs w:val="16"/>
          <w:lang w:eastAsia="ru-RU"/>
        </w:rPr>
      </w:pPr>
      <w:r w:rsidRPr="0079464F">
        <w:rPr>
          <w:rFonts w:eastAsia="Times New Roman"/>
          <w:i/>
          <w:iCs/>
          <w:sz w:val="18"/>
          <w:szCs w:val="16"/>
          <w:lang w:eastAsia="ru-RU"/>
        </w:rPr>
        <w:t>Нотариально заверенную копию доверенности, подтверждающую полномочия лица на подписание заявления;</w:t>
      </w:r>
    </w:p>
    <w:p w:rsidR="000A2343" w:rsidRPr="0079464F" w:rsidRDefault="000A2343" w:rsidP="000A2343">
      <w:pPr>
        <w:widowControl w:val="0"/>
        <w:numPr>
          <w:ilvl w:val="0"/>
          <w:numId w:val="17"/>
        </w:numPr>
        <w:shd w:val="clear" w:color="auto" w:fill="FFFFFF"/>
        <w:tabs>
          <w:tab w:val="left" w:pos="284"/>
        </w:tabs>
        <w:overflowPunct w:val="0"/>
        <w:autoSpaceDE w:val="0"/>
        <w:autoSpaceDN w:val="0"/>
        <w:adjustRightInd w:val="0"/>
        <w:spacing w:after="200" w:line="276" w:lineRule="auto"/>
        <w:ind w:left="284" w:hanging="284"/>
        <w:textAlignment w:val="baseline"/>
        <w:rPr>
          <w:rFonts w:eastAsia="Times New Roman"/>
          <w:i/>
          <w:iCs/>
          <w:sz w:val="18"/>
          <w:szCs w:val="16"/>
          <w:lang w:eastAsia="ru-RU"/>
        </w:rPr>
      </w:pPr>
      <w:r w:rsidRPr="0079464F">
        <w:rPr>
          <w:rFonts w:eastAsia="Times New Roman"/>
          <w:i/>
          <w:iCs/>
          <w:sz w:val="18"/>
          <w:szCs w:val="16"/>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 заявителя.</w:t>
      </w:r>
    </w:p>
    <w:p w:rsidR="000A2343" w:rsidRDefault="000A2343" w:rsidP="000A2343">
      <w:pPr>
        <w:shd w:val="clear" w:color="auto" w:fill="FFFFFF"/>
        <w:spacing w:after="0" w:line="240" w:lineRule="auto"/>
        <w:rPr>
          <w:rFonts w:eastAsia="Times New Roman"/>
          <w:sz w:val="24"/>
          <w:szCs w:val="20"/>
          <w:lang w:eastAsia="ru-RU"/>
        </w:rPr>
      </w:pPr>
    </w:p>
    <w:p w:rsidR="003868E3" w:rsidRDefault="003868E3" w:rsidP="000A2343">
      <w:pPr>
        <w:shd w:val="clear" w:color="auto" w:fill="FFFFFF"/>
        <w:spacing w:after="0" w:line="240" w:lineRule="auto"/>
        <w:rPr>
          <w:rFonts w:eastAsia="Times New Roman"/>
          <w:sz w:val="24"/>
          <w:szCs w:val="20"/>
          <w:lang w:eastAsia="ru-RU"/>
        </w:rPr>
      </w:pPr>
    </w:p>
    <w:p w:rsidR="00157859" w:rsidRDefault="00157859" w:rsidP="000A2343">
      <w:pPr>
        <w:shd w:val="clear" w:color="auto" w:fill="FFFFFF"/>
        <w:spacing w:after="0" w:line="240" w:lineRule="auto"/>
        <w:rPr>
          <w:rFonts w:eastAsia="Times New Roman"/>
          <w:sz w:val="24"/>
          <w:szCs w:val="20"/>
          <w:lang w:eastAsia="ru-RU"/>
        </w:rPr>
      </w:pPr>
    </w:p>
    <w:p w:rsidR="0025520F" w:rsidRDefault="0025520F" w:rsidP="000A2343">
      <w:pPr>
        <w:shd w:val="clear" w:color="auto" w:fill="FFFFFF"/>
        <w:spacing w:after="0" w:line="240" w:lineRule="auto"/>
        <w:rPr>
          <w:rFonts w:eastAsia="Times New Roman"/>
          <w:sz w:val="24"/>
          <w:szCs w:val="20"/>
          <w:lang w:eastAsia="ru-RU"/>
        </w:rPr>
      </w:pPr>
    </w:p>
    <w:p w:rsidR="0025520F" w:rsidRPr="0079464F" w:rsidRDefault="0025520F" w:rsidP="000A2343">
      <w:pPr>
        <w:shd w:val="clear" w:color="auto" w:fill="FFFFFF"/>
        <w:spacing w:after="0" w:line="240" w:lineRule="auto"/>
        <w:rPr>
          <w:rFonts w:eastAsia="Times New Roman"/>
          <w:sz w:val="24"/>
          <w:szCs w:val="20"/>
          <w:lang w:eastAsia="ru-RU"/>
        </w:rPr>
      </w:pPr>
    </w:p>
    <w:p w:rsidR="000A2343" w:rsidRPr="00344251" w:rsidRDefault="000A2343" w:rsidP="00755E82">
      <w:pPr>
        <w:pStyle w:val="a5"/>
        <w:numPr>
          <w:ilvl w:val="0"/>
          <w:numId w:val="5"/>
        </w:numPr>
        <w:ind w:left="0" w:firstLine="0"/>
        <w:rPr>
          <w:b/>
          <w:color w:val="000000"/>
          <w:shd w:val="clear" w:color="auto" w:fill="FFFFFF"/>
        </w:rPr>
      </w:pPr>
      <w:r w:rsidRPr="00113555">
        <w:rPr>
          <w:b/>
        </w:rPr>
        <w:t>Заявление о предоставлении доступа к информационному обеспечению «Личный кабинет Участника»</w:t>
      </w:r>
      <w:r w:rsidRPr="00344251">
        <w:rPr>
          <w:rFonts w:eastAsia="Times New Roman"/>
          <w:b/>
          <w:szCs w:val="24"/>
          <w:lang w:eastAsia="ru-RU"/>
        </w:rPr>
        <w:t xml:space="preserve"> </w:t>
      </w:r>
    </w:p>
    <w:p w:rsidR="000A2343" w:rsidRDefault="000A2343" w:rsidP="000A2343">
      <w:pPr>
        <w:spacing w:after="60" w:line="276" w:lineRule="auto"/>
        <w:jc w:val="right"/>
        <w:rPr>
          <w:rFonts w:eastAsia="Times New Roman"/>
          <w:sz w:val="24"/>
          <w:szCs w:val="24"/>
          <w:lang w:eastAsia="ru-RU"/>
        </w:rPr>
      </w:pPr>
    </w:p>
    <w:p w:rsidR="000A2343" w:rsidRPr="001502A1" w:rsidRDefault="000A2343" w:rsidP="000A2343">
      <w:pPr>
        <w:spacing w:after="60" w:line="276" w:lineRule="auto"/>
        <w:jc w:val="right"/>
        <w:rPr>
          <w:rFonts w:eastAsia="Times New Roman"/>
          <w:sz w:val="24"/>
          <w:szCs w:val="24"/>
          <w:lang w:eastAsia="ru-RU"/>
        </w:rPr>
      </w:pPr>
      <w:r w:rsidRPr="001502A1">
        <w:rPr>
          <w:rFonts w:eastAsia="Times New Roman"/>
          <w:sz w:val="24"/>
          <w:szCs w:val="24"/>
          <w:lang w:eastAsia="ru-RU"/>
        </w:rPr>
        <w:t>В Группу компаний «Московская Биржа»</w:t>
      </w:r>
    </w:p>
    <w:p w:rsidR="000A2343" w:rsidRPr="001502A1" w:rsidRDefault="000A2343" w:rsidP="000A2343">
      <w:pPr>
        <w:spacing w:after="0" w:line="240" w:lineRule="auto"/>
        <w:jc w:val="center"/>
        <w:rPr>
          <w:rFonts w:eastAsia="Times New Roman"/>
          <w:b/>
          <w:sz w:val="24"/>
          <w:szCs w:val="24"/>
          <w:lang w:eastAsia="ru-RU"/>
        </w:rPr>
      </w:pPr>
    </w:p>
    <w:p w:rsidR="000A2343" w:rsidRPr="001502A1" w:rsidRDefault="000A2343" w:rsidP="000A2343">
      <w:pPr>
        <w:spacing w:after="0" w:line="240" w:lineRule="auto"/>
        <w:jc w:val="center"/>
        <w:rPr>
          <w:rFonts w:eastAsia="Times New Roman"/>
          <w:b/>
          <w:sz w:val="24"/>
          <w:szCs w:val="24"/>
          <w:lang w:eastAsia="ru-RU"/>
        </w:rPr>
      </w:pPr>
      <w:r w:rsidRPr="001502A1">
        <w:rPr>
          <w:rFonts w:eastAsia="Times New Roman"/>
          <w:b/>
          <w:sz w:val="24"/>
          <w:szCs w:val="24"/>
          <w:lang w:eastAsia="ru-RU"/>
        </w:rPr>
        <w:t>Заявление</w:t>
      </w:r>
    </w:p>
    <w:p w:rsidR="000A2343" w:rsidRPr="001502A1" w:rsidRDefault="000A2343" w:rsidP="000A2343">
      <w:pPr>
        <w:spacing w:after="0" w:line="240" w:lineRule="auto"/>
        <w:jc w:val="center"/>
        <w:rPr>
          <w:rFonts w:eastAsia="Times New Roman"/>
          <w:b/>
          <w:sz w:val="24"/>
          <w:szCs w:val="24"/>
          <w:lang w:eastAsia="ru-RU"/>
        </w:rPr>
      </w:pPr>
      <w:r w:rsidRPr="001502A1">
        <w:rPr>
          <w:rFonts w:eastAsia="Times New Roman"/>
          <w:b/>
          <w:sz w:val="24"/>
          <w:szCs w:val="24"/>
          <w:lang w:eastAsia="ru-RU"/>
        </w:rPr>
        <w:t xml:space="preserve">о предоставлении доступа к информационному обеспечению </w:t>
      </w:r>
    </w:p>
    <w:p w:rsidR="000A2343" w:rsidRPr="001502A1" w:rsidRDefault="000A2343" w:rsidP="000A2343">
      <w:pPr>
        <w:spacing w:after="0" w:line="240" w:lineRule="auto"/>
        <w:jc w:val="center"/>
        <w:rPr>
          <w:rFonts w:eastAsia="Times New Roman"/>
          <w:b/>
          <w:sz w:val="24"/>
          <w:szCs w:val="24"/>
          <w:lang w:eastAsia="ru-RU"/>
        </w:rPr>
      </w:pPr>
      <w:r w:rsidRPr="001502A1">
        <w:rPr>
          <w:rFonts w:eastAsia="Times New Roman"/>
          <w:b/>
          <w:sz w:val="24"/>
          <w:szCs w:val="24"/>
          <w:lang w:eastAsia="ru-RU"/>
        </w:rPr>
        <w:t>«Личный кабинет Участника»</w:t>
      </w:r>
    </w:p>
    <w:p w:rsidR="000A2343" w:rsidRPr="001502A1" w:rsidRDefault="000A2343" w:rsidP="000A2343">
      <w:pPr>
        <w:spacing w:after="0" w:line="240" w:lineRule="auto"/>
        <w:jc w:val="center"/>
        <w:rPr>
          <w:rFonts w:eastAsia="Times New Roman"/>
          <w:b/>
          <w:sz w:val="24"/>
          <w:szCs w:val="24"/>
          <w:lang w:eastAsia="ru-RU"/>
        </w:rPr>
      </w:pPr>
    </w:p>
    <w:p w:rsidR="000A2343" w:rsidRPr="001502A1" w:rsidRDefault="000A2343" w:rsidP="000A2343">
      <w:pPr>
        <w:spacing w:after="0" w:line="240" w:lineRule="auto"/>
        <w:jc w:val="center"/>
        <w:rPr>
          <w:rFonts w:eastAsia="Times New Roman"/>
          <w:b/>
          <w:sz w:val="24"/>
          <w:szCs w:val="24"/>
          <w:lang w:eastAsia="ru-RU"/>
        </w:rPr>
      </w:pPr>
    </w:p>
    <w:p w:rsidR="000A2343" w:rsidRPr="001502A1" w:rsidRDefault="000A2343" w:rsidP="000A2343">
      <w:pPr>
        <w:spacing w:after="0" w:line="240" w:lineRule="auto"/>
        <w:ind w:firstLine="708"/>
        <w:rPr>
          <w:rFonts w:eastAsia="Times New Roman"/>
          <w:sz w:val="24"/>
          <w:szCs w:val="24"/>
          <w:lang w:eastAsia="ru-RU"/>
        </w:rPr>
      </w:pPr>
    </w:p>
    <w:p w:rsidR="000A2343" w:rsidRPr="001502A1" w:rsidRDefault="000A2343" w:rsidP="000A2343">
      <w:pPr>
        <w:spacing w:after="0" w:line="240" w:lineRule="auto"/>
        <w:ind w:firstLine="600"/>
        <w:rPr>
          <w:rFonts w:eastAsia="Times New Roman"/>
          <w:sz w:val="24"/>
          <w:szCs w:val="24"/>
          <w:lang w:eastAsia="ru-RU"/>
        </w:rPr>
      </w:pPr>
      <w:r w:rsidRPr="001502A1">
        <w:rPr>
          <w:rFonts w:eastAsia="Times New Roman"/>
          <w:sz w:val="24"/>
          <w:szCs w:val="24"/>
          <w:lang w:eastAsia="ru-RU"/>
        </w:rPr>
        <w:t xml:space="preserve">Настоящим </w:t>
      </w:r>
      <w:r w:rsidRPr="001502A1">
        <w:rPr>
          <w:rFonts w:eastAsia="Times New Roman"/>
          <w:b/>
          <w:sz w:val="24"/>
          <w:szCs w:val="24"/>
          <w:highlight w:val="yellow"/>
          <w:u w:val="single"/>
          <w:lang w:eastAsia="ru-RU"/>
        </w:rPr>
        <w:t>Общество с ограниченной ответственностью «</w:t>
      </w:r>
      <w:r w:rsidR="008D474D">
        <w:rPr>
          <w:rFonts w:eastAsia="Times New Roman"/>
          <w:b/>
          <w:sz w:val="24"/>
          <w:szCs w:val="24"/>
          <w:highlight w:val="yellow"/>
          <w:u w:val="single"/>
          <w:lang w:eastAsia="ru-RU"/>
        </w:rPr>
        <w:t>Склад</w:t>
      </w:r>
      <w:r w:rsidRPr="001502A1">
        <w:rPr>
          <w:rFonts w:eastAsia="Times New Roman"/>
          <w:b/>
          <w:sz w:val="24"/>
          <w:szCs w:val="24"/>
          <w:highlight w:val="yellow"/>
          <w:u w:val="single"/>
          <w:lang w:eastAsia="ru-RU"/>
        </w:rPr>
        <w:t>»</w:t>
      </w:r>
    </w:p>
    <w:p w:rsidR="000A2343" w:rsidRPr="001502A1" w:rsidRDefault="000A2343" w:rsidP="000A2343">
      <w:pPr>
        <w:spacing w:after="0" w:line="240" w:lineRule="auto"/>
        <w:rPr>
          <w:rFonts w:eastAsia="Times New Roman"/>
          <w:sz w:val="16"/>
          <w:szCs w:val="16"/>
          <w:lang w:eastAsia="ru-RU"/>
        </w:rPr>
      </w:pPr>
      <w:r w:rsidRPr="001502A1">
        <w:rPr>
          <w:rFonts w:eastAsia="Times New Roman"/>
          <w:sz w:val="24"/>
          <w:szCs w:val="24"/>
          <w:lang w:eastAsia="ru-RU"/>
        </w:rPr>
        <w:t xml:space="preserve">                                                      </w:t>
      </w:r>
      <w:r w:rsidRPr="001502A1">
        <w:rPr>
          <w:rFonts w:eastAsia="Times New Roman"/>
          <w:sz w:val="16"/>
          <w:szCs w:val="16"/>
          <w:lang w:eastAsia="ru-RU"/>
        </w:rPr>
        <w:t>(полное наименование юридического лица в соответствии с Уставом)</w:t>
      </w:r>
    </w:p>
    <w:p w:rsidR="000A2343" w:rsidRPr="001502A1" w:rsidRDefault="000A2343" w:rsidP="000A2343">
      <w:pPr>
        <w:spacing w:after="0" w:line="240" w:lineRule="auto"/>
        <w:rPr>
          <w:rFonts w:eastAsia="Times New Roman"/>
          <w:sz w:val="24"/>
          <w:szCs w:val="24"/>
          <w:lang w:eastAsia="ru-RU"/>
        </w:rPr>
      </w:pPr>
      <w:r w:rsidRPr="001502A1">
        <w:rPr>
          <w:rFonts w:eastAsia="Times New Roman"/>
          <w:sz w:val="24"/>
          <w:szCs w:val="24"/>
          <w:lang w:eastAsia="ru-RU"/>
        </w:rPr>
        <w:t>ИНН</w:t>
      </w:r>
      <w:r>
        <w:rPr>
          <w:rFonts w:eastAsia="Times New Roman"/>
          <w:sz w:val="24"/>
          <w:szCs w:val="24"/>
          <w:lang w:eastAsia="ru-RU"/>
        </w:rPr>
        <w:t xml:space="preserve"> </w:t>
      </w:r>
      <w:r w:rsidRPr="001502A1">
        <w:rPr>
          <w:rFonts w:eastAsia="Times New Roman"/>
          <w:sz w:val="24"/>
          <w:szCs w:val="24"/>
          <w:highlight w:val="yellow"/>
          <w:lang w:eastAsia="ru-RU"/>
        </w:rPr>
        <w:t>1234567897</w:t>
      </w:r>
      <w:r w:rsidRPr="001502A1">
        <w:rPr>
          <w:rFonts w:eastAsia="Times New Roman"/>
          <w:sz w:val="24"/>
          <w:szCs w:val="24"/>
          <w:lang w:eastAsia="ru-RU"/>
        </w:rPr>
        <w:t xml:space="preserve">, ОГРН </w:t>
      </w:r>
      <w:r w:rsidRPr="001502A1">
        <w:rPr>
          <w:rFonts w:eastAsia="Times New Roman"/>
          <w:sz w:val="24"/>
          <w:szCs w:val="24"/>
          <w:highlight w:val="yellow"/>
          <w:lang w:eastAsia="ru-RU"/>
        </w:rPr>
        <w:t>1027739387511</w:t>
      </w:r>
      <w:r w:rsidRPr="001502A1">
        <w:rPr>
          <w:rFonts w:eastAsia="Times New Roman"/>
          <w:sz w:val="24"/>
          <w:szCs w:val="24"/>
          <w:lang w:eastAsia="ru-RU"/>
        </w:rPr>
        <w:t>, просит предоставить доступ</w:t>
      </w:r>
      <w:r>
        <w:rPr>
          <w:rFonts w:eastAsia="Times New Roman"/>
          <w:sz w:val="24"/>
          <w:szCs w:val="24"/>
          <w:lang w:eastAsia="ru-RU"/>
        </w:rPr>
        <w:t xml:space="preserve"> к информационному обеспечению </w:t>
      </w:r>
      <w:r w:rsidRPr="001502A1">
        <w:rPr>
          <w:rFonts w:eastAsia="Times New Roman"/>
          <w:sz w:val="24"/>
          <w:szCs w:val="24"/>
          <w:lang w:eastAsia="ru-RU"/>
        </w:rPr>
        <w:t>«Личный кабинет Участника».</w:t>
      </w:r>
    </w:p>
    <w:p w:rsidR="000A2343" w:rsidRPr="001502A1" w:rsidRDefault="000A2343" w:rsidP="000A2343">
      <w:pPr>
        <w:spacing w:after="0" w:line="240" w:lineRule="auto"/>
        <w:ind w:firstLine="708"/>
        <w:rPr>
          <w:rFonts w:eastAsia="Times New Roman"/>
          <w:sz w:val="24"/>
          <w:szCs w:val="24"/>
          <w:lang w:eastAsia="ru-RU"/>
        </w:rPr>
      </w:pPr>
    </w:p>
    <w:p w:rsidR="000A2343" w:rsidRDefault="000A2343" w:rsidP="000A2343">
      <w:pPr>
        <w:spacing w:after="0" w:line="240" w:lineRule="auto"/>
        <w:ind w:firstLine="616"/>
        <w:rPr>
          <w:rFonts w:eastAsia="Times New Roman"/>
          <w:sz w:val="24"/>
          <w:szCs w:val="24"/>
          <w:lang w:eastAsia="ru-RU"/>
        </w:rPr>
      </w:pPr>
      <w:r w:rsidRPr="001502A1">
        <w:rPr>
          <w:rFonts w:eastAsia="Times New Roman"/>
          <w:sz w:val="24"/>
          <w:szCs w:val="24"/>
          <w:lang w:eastAsia="ru-RU"/>
        </w:rPr>
        <w:t xml:space="preserve">Данные зарегистрированных пользователей на корпоративном сайте </w:t>
      </w:r>
      <w:r w:rsidRPr="001502A1">
        <w:rPr>
          <w:rFonts w:eastAsia="Times New Roman"/>
          <w:color w:val="000000"/>
          <w:sz w:val="24"/>
          <w:szCs w:val="24"/>
          <w:lang w:eastAsia="ru-RU"/>
        </w:rPr>
        <w:t>ПАО Московская Биржа</w:t>
      </w:r>
      <w:r w:rsidRPr="001502A1">
        <w:rPr>
          <w:rFonts w:eastAsia="Times New Roman"/>
          <w:sz w:val="24"/>
          <w:szCs w:val="24"/>
          <w:lang w:eastAsia="ru-RU"/>
        </w:rPr>
        <w:t xml:space="preserve"> для подключения:</w:t>
      </w:r>
    </w:p>
    <w:p w:rsidR="000A2343" w:rsidRDefault="000A2343" w:rsidP="000A2343">
      <w:pPr>
        <w:spacing w:after="0" w:line="240" w:lineRule="auto"/>
        <w:ind w:firstLine="616"/>
        <w:rPr>
          <w:rFonts w:eastAsia="Times New Roman"/>
          <w:sz w:val="24"/>
          <w:szCs w:val="24"/>
          <w:lang w:eastAsia="ru-RU"/>
        </w:rPr>
      </w:pPr>
    </w:p>
    <w:tbl>
      <w:tblPr>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4" w:type="dxa"/>
          <w:right w:w="104" w:type="dxa"/>
        </w:tblCellMar>
        <w:tblLook w:val="04A0" w:firstRow="1" w:lastRow="0" w:firstColumn="1" w:lastColumn="0" w:noHBand="0" w:noVBand="1"/>
      </w:tblPr>
      <w:tblGrid>
        <w:gridCol w:w="762"/>
        <w:gridCol w:w="2695"/>
        <w:gridCol w:w="2156"/>
        <w:gridCol w:w="1809"/>
        <w:gridCol w:w="1924"/>
      </w:tblGrid>
      <w:tr w:rsidR="000A2343" w:rsidRPr="00A07DDD" w:rsidTr="00F91508">
        <w:tc>
          <w:tcPr>
            <w:tcW w:w="846" w:type="dxa"/>
            <w:vMerge w:val="restart"/>
            <w:shd w:val="clear" w:color="auto" w:fill="auto"/>
          </w:tcPr>
          <w:p w:rsidR="000A2343" w:rsidRPr="00A07DDD" w:rsidRDefault="000A2343" w:rsidP="00F91508">
            <w:pPr>
              <w:spacing w:after="155" w:line="240" w:lineRule="auto"/>
              <w:jc w:val="center"/>
              <w:rPr>
                <w:rFonts w:eastAsia="Times New Roman"/>
                <w:b/>
                <w:sz w:val="24"/>
                <w:szCs w:val="24"/>
                <w:lang w:eastAsia="ru-RU"/>
              </w:rPr>
            </w:pPr>
            <w:r w:rsidRPr="00A07DDD">
              <w:rPr>
                <w:rFonts w:eastAsia="Times New Roman"/>
                <w:b/>
                <w:sz w:val="24"/>
                <w:szCs w:val="24"/>
                <w:lang w:eastAsia="ru-RU"/>
              </w:rPr>
              <w:t>№ п/п</w:t>
            </w:r>
          </w:p>
        </w:tc>
        <w:tc>
          <w:tcPr>
            <w:tcW w:w="2977" w:type="dxa"/>
            <w:vMerge w:val="restart"/>
            <w:shd w:val="clear" w:color="auto" w:fill="auto"/>
          </w:tcPr>
          <w:p w:rsidR="000A2343" w:rsidRPr="00A07DDD" w:rsidRDefault="000A2343" w:rsidP="00F91508">
            <w:pPr>
              <w:spacing w:after="155" w:line="240" w:lineRule="auto"/>
              <w:jc w:val="center"/>
              <w:rPr>
                <w:rFonts w:eastAsia="Times New Roman"/>
                <w:b/>
                <w:sz w:val="24"/>
                <w:szCs w:val="24"/>
                <w:lang w:eastAsia="ru-RU"/>
              </w:rPr>
            </w:pPr>
            <w:r w:rsidRPr="00A07DDD">
              <w:rPr>
                <w:rFonts w:eastAsia="Times New Roman"/>
                <w:b/>
                <w:sz w:val="24"/>
                <w:szCs w:val="24"/>
                <w:highlight w:val="yellow"/>
                <w:lang w:eastAsia="ru-RU"/>
              </w:rPr>
              <w:t xml:space="preserve">Электронный </w:t>
            </w:r>
            <w:commentRangeStart w:id="268"/>
            <w:r w:rsidRPr="00A07DDD">
              <w:rPr>
                <w:rFonts w:eastAsia="Times New Roman"/>
                <w:b/>
                <w:sz w:val="24"/>
                <w:szCs w:val="24"/>
                <w:highlight w:val="yellow"/>
                <w:lang w:eastAsia="ru-RU"/>
              </w:rPr>
              <w:t>адрес</w:t>
            </w:r>
            <w:commentRangeEnd w:id="268"/>
            <w:r w:rsidR="0064253C">
              <w:rPr>
                <w:rStyle w:val="ab"/>
              </w:rPr>
              <w:commentReference w:id="268"/>
            </w:r>
          </w:p>
        </w:tc>
        <w:tc>
          <w:tcPr>
            <w:tcW w:w="2294" w:type="dxa"/>
            <w:vMerge w:val="restart"/>
            <w:shd w:val="clear" w:color="auto" w:fill="auto"/>
          </w:tcPr>
          <w:p w:rsidR="000A2343" w:rsidRPr="00A07DDD" w:rsidRDefault="0025520F" w:rsidP="00F91508">
            <w:pPr>
              <w:spacing w:after="155" w:line="240" w:lineRule="auto"/>
              <w:jc w:val="center"/>
              <w:rPr>
                <w:rFonts w:eastAsia="Times New Roman"/>
                <w:b/>
                <w:sz w:val="24"/>
                <w:szCs w:val="24"/>
                <w:lang w:eastAsia="ru-RU"/>
              </w:rPr>
            </w:pPr>
            <w:r>
              <w:rPr>
                <w:rFonts w:eastAsia="Times New Roman"/>
                <w:b/>
                <w:sz w:val="24"/>
                <w:szCs w:val="24"/>
                <w:lang w:eastAsia="ru-RU"/>
              </w:rPr>
              <w:t>ФИО</w:t>
            </w:r>
          </w:p>
        </w:tc>
        <w:tc>
          <w:tcPr>
            <w:tcW w:w="4078" w:type="dxa"/>
            <w:gridSpan w:val="2"/>
            <w:shd w:val="clear" w:color="auto" w:fill="auto"/>
          </w:tcPr>
          <w:p w:rsidR="000A2343" w:rsidRPr="00A07DDD" w:rsidRDefault="000A2343" w:rsidP="00F91508">
            <w:pPr>
              <w:spacing w:after="155" w:line="240" w:lineRule="auto"/>
              <w:jc w:val="center"/>
              <w:rPr>
                <w:rFonts w:eastAsia="Times New Roman"/>
                <w:b/>
                <w:sz w:val="20"/>
                <w:szCs w:val="24"/>
                <w:lang w:eastAsia="ru-RU"/>
              </w:rPr>
            </w:pPr>
            <w:r w:rsidRPr="00A07DDD">
              <w:rPr>
                <w:rFonts w:eastAsia="Times New Roman"/>
                <w:b/>
                <w:sz w:val="20"/>
                <w:szCs w:val="24"/>
                <w:lang w:eastAsia="ru-RU"/>
              </w:rPr>
              <w:t>Действие с учетной записью пользователя в части доступа к ЛКУ (поставьте «+» в соответствующем столбце)</w:t>
            </w:r>
          </w:p>
        </w:tc>
      </w:tr>
      <w:tr w:rsidR="000A2343" w:rsidRPr="00A07DDD" w:rsidTr="00F91508">
        <w:tc>
          <w:tcPr>
            <w:tcW w:w="846" w:type="dxa"/>
            <w:vMerge/>
            <w:shd w:val="clear" w:color="auto" w:fill="auto"/>
          </w:tcPr>
          <w:p w:rsidR="000A2343" w:rsidRPr="00A07DDD" w:rsidRDefault="000A2343" w:rsidP="00F91508">
            <w:pPr>
              <w:spacing w:after="155" w:line="240" w:lineRule="auto"/>
              <w:jc w:val="center"/>
              <w:rPr>
                <w:rFonts w:eastAsia="Times New Roman"/>
                <w:b/>
                <w:sz w:val="20"/>
                <w:szCs w:val="24"/>
                <w:lang w:eastAsia="ru-RU"/>
              </w:rPr>
            </w:pPr>
          </w:p>
        </w:tc>
        <w:tc>
          <w:tcPr>
            <w:tcW w:w="2977" w:type="dxa"/>
            <w:vMerge/>
            <w:shd w:val="clear" w:color="auto" w:fill="auto"/>
          </w:tcPr>
          <w:p w:rsidR="000A2343" w:rsidRPr="00A07DDD" w:rsidRDefault="000A2343" w:rsidP="00F91508">
            <w:pPr>
              <w:spacing w:after="155" w:line="240" w:lineRule="auto"/>
              <w:jc w:val="center"/>
              <w:rPr>
                <w:rFonts w:eastAsia="Times New Roman"/>
                <w:b/>
                <w:sz w:val="20"/>
                <w:szCs w:val="24"/>
                <w:lang w:eastAsia="ru-RU"/>
              </w:rPr>
            </w:pPr>
          </w:p>
        </w:tc>
        <w:tc>
          <w:tcPr>
            <w:tcW w:w="2294" w:type="dxa"/>
            <w:vMerge/>
            <w:shd w:val="clear" w:color="auto" w:fill="auto"/>
          </w:tcPr>
          <w:p w:rsidR="000A2343" w:rsidRPr="00A07DDD" w:rsidRDefault="000A2343" w:rsidP="00F91508">
            <w:pPr>
              <w:spacing w:after="155" w:line="240" w:lineRule="auto"/>
              <w:jc w:val="center"/>
              <w:rPr>
                <w:rFonts w:eastAsia="Times New Roman"/>
                <w:b/>
                <w:sz w:val="20"/>
                <w:szCs w:val="24"/>
                <w:lang w:eastAsia="ru-RU"/>
              </w:rPr>
            </w:pPr>
          </w:p>
        </w:tc>
        <w:tc>
          <w:tcPr>
            <w:tcW w:w="1958" w:type="dxa"/>
            <w:shd w:val="clear" w:color="auto" w:fill="auto"/>
          </w:tcPr>
          <w:p w:rsidR="000A2343" w:rsidRPr="00A07DDD" w:rsidRDefault="000A2343" w:rsidP="00F91508">
            <w:pPr>
              <w:spacing w:after="155" w:line="240" w:lineRule="auto"/>
              <w:jc w:val="center"/>
              <w:rPr>
                <w:rFonts w:eastAsia="Times New Roman"/>
                <w:b/>
                <w:sz w:val="20"/>
                <w:szCs w:val="24"/>
                <w:lang w:eastAsia="ru-RU"/>
              </w:rPr>
            </w:pPr>
            <w:r w:rsidRPr="00A07DDD">
              <w:rPr>
                <w:rFonts w:eastAsia="Times New Roman"/>
                <w:b/>
                <w:sz w:val="20"/>
                <w:szCs w:val="24"/>
                <w:lang w:eastAsia="ru-RU"/>
              </w:rPr>
              <w:t>Добавить пользователя</w:t>
            </w:r>
          </w:p>
        </w:tc>
        <w:tc>
          <w:tcPr>
            <w:tcW w:w="2120" w:type="dxa"/>
            <w:shd w:val="clear" w:color="auto" w:fill="auto"/>
          </w:tcPr>
          <w:p w:rsidR="000A2343" w:rsidRPr="00A07DDD" w:rsidRDefault="000A2343" w:rsidP="00F91508">
            <w:pPr>
              <w:spacing w:after="155" w:line="240" w:lineRule="auto"/>
              <w:jc w:val="center"/>
              <w:rPr>
                <w:rFonts w:eastAsia="Times New Roman"/>
                <w:b/>
                <w:sz w:val="20"/>
                <w:szCs w:val="24"/>
                <w:lang w:eastAsia="ru-RU"/>
              </w:rPr>
            </w:pPr>
            <w:r w:rsidRPr="00A07DDD">
              <w:rPr>
                <w:rFonts w:eastAsia="Times New Roman"/>
                <w:b/>
                <w:sz w:val="20"/>
                <w:szCs w:val="24"/>
                <w:lang w:eastAsia="ru-RU"/>
              </w:rPr>
              <w:t>Удалить пользователя</w:t>
            </w:r>
          </w:p>
        </w:tc>
      </w:tr>
      <w:tr w:rsidR="000A2343" w:rsidRPr="00A07DDD" w:rsidTr="00F91508">
        <w:tc>
          <w:tcPr>
            <w:tcW w:w="846" w:type="dxa"/>
            <w:shd w:val="clear" w:color="auto" w:fill="auto"/>
          </w:tcPr>
          <w:p w:rsidR="000A2343" w:rsidRPr="00A07DDD" w:rsidRDefault="000A2343" w:rsidP="00F91508">
            <w:pPr>
              <w:spacing w:after="155" w:line="240" w:lineRule="auto"/>
              <w:rPr>
                <w:rFonts w:eastAsia="Times New Roman"/>
                <w:sz w:val="24"/>
                <w:szCs w:val="24"/>
                <w:highlight w:val="yellow"/>
                <w:lang w:eastAsia="ru-RU"/>
              </w:rPr>
            </w:pPr>
            <w:r w:rsidRPr="00A07DDD">
              <w:rPr>
                <w:rFonts w:eastAsia="Times New Roman"/>
                <w:sz w:val="24"/>
                <w:szCs w:val="24"/>
                <w:highlight w:val="yellow"/>
                <w:lang w:eastAsia="ru-RU"/>
              </w:rPr>
              <w:t>1</w:t>
            </w:r>
          </w:p>
        </w:tc>
        <w:tc>
          <w:tcPr>
            <w:tcW w:w="2977" w:type="dxa"/>
            <w:shd w:val="clear" w:color="auto" w:fill="auto"/>
          </w:tcPr>
          <w:p w:rsidR="000A2343" w:rsidRPr="00A07DDD" w:rsidRDefault="000A2343" w:rsidP="00F91508">
            <w:pPr>
              <w:spacing w:after="155" w:line="240" w:lineRule="auto"/>
              <w:rPr>
                <w:rFonts w:eastAsia="Times New Roman"/>
                <w:sz w:val="24"/>
                <w:szCs w:val="24"/>
                <w:highlight w:val="yellow"/>
                <w:lang w:val="en-US" w:eastAsia="ru-RU"/>
              </w:rPr>
            </w:pPr>
            <w:r w:rsidRPr="00A07DDD">
              <w:rPr>
                <w:rFonts w:eastAsia="Times New Roman"/>
                <w:sz w:val="24"/>
                <w:szCs w:val="24"/>
                <w:highlight w:val="yellow"/>
                <w:lang w:val="en-US" w:eastAsia="ru-RU"/>
              </w:rPr>
              <w:t>petrov@yandex.ru</w:t>
            </w:r>
          </w:p>
        </w:tc>
        <w:tc>
          <w:tcPr>
            <w:tcW w:w="2294" w:type="dxa"/>
            <w:shd w:val="clear" w:color="auto" w:fill="auto"/>
          </w:tcPr>
          <w:p w:rsidR="000A2343" w:rsidRPr="00A07DDD" w:rsidRDefault="006B1F12" w:rsidP="00F91508">
            <w:pPr>
              <w:spacing w:after="155" w:line="240" w:lineRule="auto"/>
              <w:rPr>
                <w:rFonts w:eastAsia="Times New Roman"/>
                <w:sz w:val="24"/>
                <w:szCs w:val="24"/>
                <w:highlight w:val="yellow"/>
                <w:lang w:val="en-US" w:eastAsia="ru-RU"/>
              </w:rPr>
            </w:pPr>
            <w:commentRangeStart w:id="269"/>
            <w:r>
              <w:rPr>
                <w:rFonts w:eastAsia="Times New Roman"/>
                <w:sz w:val="24"/>
                <w:szCs w:val="24"/>
                <w:highlight w:val="yellow"/>
                <w:lang w:val="en-US" w:eastAsia="ru-RU"/>
              </w:rPr>
              <w:t>Афанасьева Ольга Петровна</w:t>
            </w:r>
            <w:commentRangeEnd w:id="269"/>
            <w:r w:rsidR="0064253C">
              <w:rPr>
                <w:rStyle w:val="ab"/>
              </w:rPr>
              <w:commentReference w:id="269"/>
            </w:r>
          </w:p>
        </w:tc>
        <w:tc>
          <w:tcPr>
            <w:tcW w:w="1958" w:type="dxa"/>
            <w:shd w:val="clear" w:color="auto" w:fill="auto"/>
          </w:tcPr>
          <w:p w:rsidR="000A2343" w:rsidRPr="00A07DDD" w:rsidRDefault="000A2343" w:rsidP="00F91508">
            <w:pPr>
              <w:spacing w:after="155" w:line="240" w:lineRule="auto"/>
              <w:jc w:val="center"/>
              <w:rPr>
                <w:rFonts w:eastAsia="Times New Roman"/>
                <w:sz w:val="24"/>
                <w:szCs w:val="24"/>
                <w:highlight w:val="yellow"/>
                <w:lang w:val="en-US" w:eastAsia="ru-RU"/>
              </w:rPr>
            </w:pPr>
            <w:r w:rsidRPr="00A07DDD">
              <w:rPr>
                <w:rFonts w:eastAsia="Times New Roman"/>
                <w:sz w:val="24"/>
                <w:szCs w:val="24"/>
                <w:highlight w:val="yellow"/>
                <w:lang w:val="en-US" w:eastAsia="ru-RU"/>
              </w:rPr>
              <w:t>+</w:t>
            </w:r>
          </w:p>
        </w:tc>
        <w:tc>
          <w:tcPr>
            <w:tcW w:w="2120" w:type="dxa"/>
            <w:shd w:val="clear" w:color="auto" w:fill="auto"/>
          </w:tcPr>
          <w:p w:rsidR="000A2343" w:rsidRPr="00A07DDD" w:rsidRDefault="000A2343" w:rsidP="00F91508">
            <w:pPr>
              <w:spacing w:after="155" w:line="240" w:lineRule="auto"/>
              <w:jc w:val="center"/>
              <w:rPr>
                <w:rFonts w:eastAsia="Times New Roman"/>
                <w:sz w:val="24"/>
                <w:szCs w:val="24"/>
                <w:lang w:eastAsia="ru-RU"/>
              </w:rPr>
            </w:pPr>
          </w:p>
        </w:tc>
      </w:tr>
      <w:tr w:rsidR="000A2343" w:rsidRPr="00A07DDD" w:rsidTr="00F91508">
        <w:tc>
          <w:tcPr>
            <w:tcW w:w="846" w:type="dxa"/>
            <w:shd w:val="clear" w:color="auto" w:fill="auto"/>
          </w:tcPr>
          <w:p w:rsidR="000A2343" w:rsidRPr="00A07DDD" w:rsidRDefault="000A2343" w:rsidP="00F91508">
            <w:pPr>
              <w:spacing w:after="155" w:line="240" w:lineRule="auto"/>
              <w:rPr>
                <w:rFonts w:eastAsia="Times New Roman"/>
                <w:sz w:val="24"/>
                <w:szCs w:val="24"/>
                <w:lang w:eastAsia="ru-RU"/>
              </w:rPr>
            </w:pPr>
          </w:p>
        </w:tc>
        <w:tc>
          <w:tcPr>
            <w:tcW w:w="2977" w:type="dxa"/>
            <w:shd w:val="clear" w:color="auto" w:fill="auto"/>
          </w:tcPr>
          <w:p w:rsidR="000A2343" w:rsidRPr="00A07DDD" w:rsidRDefault="000A2343" w:rsidP="00F91508">
            <w:pPr>
              <w:spacing w:after="155" w:line="240" w:lineRule="auto"/>
              <w:rPr>
                <w:rFonts w:eastAsia="Times New Roman"/>
                <w:sz w:val="24"/>
                <w:szCs w:val="24"/>
                <w:lang w:eastAsia="ru-RU"/>
              </w:rPr>
            </w:pPr>
          </w:p>
        </w:tc>
        <w:tc>
          <w:tcPr>
            <w:tcW w:w="2294" w:type="dxa"/>
            <w:shd w:val="clear" w:color="auto" w:fill="auto"/>
          </w:tcPr>
          <w:p w:rsidR="000A2343" w:rsidRPr="00A07DDD" w:rsidRDefault="000A2343" w:rsidP="00F91508">
            <w:pPr>
              <w:spacing w:after="155" w:line="240" w:lineRule="auto"/>
              <w:rPr>
                <w:rFonts w:eastAsia="Times New Roman"/>
                <w:sz w:val="24"/>
                <w:szCs w:val="24"/>
                <w:lang w:eastAsia="ru-RU"/>
              </w:rPr>
            </w:pPr>
          </w:p>
        </w:tc>
        <w:tc>
          <w:tcPr>
            <w:tcW w:w="1958" w:type="dxa"/>
            <w:shd w:val="clear" w:color="auto" w:fill="auto"/>
          </w:tcPr>
          <w:p w:rsidR="000A2343" w:rsidRPr="00A07DDD" w:rsidRDefault="000A2343" w:rsidP="00F91508">
            <w:pPr>
              <w:spacing w:after="155" w:line="240" w:lineRule="auto"/>
              <w:jc w:val="center"/>
              <w:rPr>
                <w:rFonts w:eastAsia="Times New Roman"/>
                <w:sz w:val="24"/>
                <w:szCs w:val="24"/>
                <w:lang w:eastAsia="ru-RU"/>
              </w:rPr>
            </w:pPr>
          </w:p>
        </w:tc>
        <w:tc>
          <w:tcPr>
            <w:tcW w:w="2120" w:type="dxa"/>
            <w:shd w:val="clear" w:color="auto" w:fill="auto"/>
          </w:tcPr>
          <w:p w:rsidR="000A2343" w:rsidRPr="00A07DDD" w:rsidRDefault="000A2343" w:rsidP="00F91508">
            <w:pPr>
              <w:spacing w:after="155" w:line="240" w:lineRule="auto"/>
              <w:jc w:val="center"/>
              <w:rPr>
                <w:rFonts w:eastAsia="Times New Roman"/>
                <w:sz w:val="24"/>
                <w:szCs w:val="24"/>
                <w:lang w:eastAsia="ru-RU"/>
              </w:rPr>
            </w:pPr>
          </w:p>
        </w:tc>
      </w:tr>
    </w:tbl>
    <w:p w:rsidR="000A2343" w:rsidRPr="001502A1" w:rsidRDefault="000A2343" w:rsidP="000A2343">
      <w:pPr>
        <w:spacing w:after="0" w:line="240" w:lineRule="auto"/>
        <w:rPr>
          <w:rFonts w:eastAsia="Times New Roman"/>
          <w:sz w:val="24"/>
          <w:szCs w:val="24"/>
          <w:lang w:eastAsia="ru-RU"/>
        </w:rPr>
      </w:pPr>
    </w:p>
    <w:p w:rsidR="000A2343" w:rsidRPr="001502A1" w:rsidRDefault="000A2343" w:rsidP="000A2343">
      <w:pPr>
        <w:spacing w:after="0" w:line="240" w:lineRule="auto"/>
        <w:rPr>
          <w:rFonts w:eastAsia="Times New Roman"/>
          <w:sz w:val="24"/>
          <w:szCs w:val="24"/>
          <w:lang w:eastAsia="ru-RU"/>
        </w:rPr>
      </w:pPr>
    </w:p>
    <w:p w:rsidR="000A2343" w:rsidRPr="001502A1" w:rsidRDefault="000A2343" w:rsidP="000A2343">
      <w:pPr>
        <w:spacing w:after="0" w:line="240" w:lineRule="auto"/>
        <w:rPr>
          <w:rFonts w:eastAsia="Times New Roman"/>
          <w:sz w:val="24"/>
          <w:szCs w:val="24"/>
          <w:lang w:eastAsia="ru-RU"/>
        </w:rPr>
      </w:pPr>
      <w:r w:rsidRPr="001502A1">
        <w:rPr>
          <w:rFonts w:eastAsia="Times New Roman"/>
          <w:sz w:val="24"/>
          <w:szCs w:val="24"/>
          <w:lang w:eastAsia="ru-RU"/>
        </w:rPr>
        <w:t xml:space="preserve">Контактное лицо для оперативной связи: </w:t>
      </w:r>
    </w:p>
    <w:p w:rsidR="000A2343" w:rsidRPr="001502A1" w:rsidRDefault="000A2343" w:rsidP="000A2343">
      <w:pPr>
        <w:spacing w:after="0" w:line="240" w:lineRule="auto"/>
        <w:rPr>
          <w:rFonts w:eastAsia="Times New Roman"/>
          <w:sz w:val="24"/>
          <w:szCs w:val="24"/>
          <w:lang w:eastAsia="ru-RU"/>
        </w:rPr>
      </w:pPr>
    </w:p>
    <w:p w:rsidR="000A2343" w:rsidRPr="001502A1" w:rsidRDefault="000A2343" w:rsidP="000A2343">
      <w:pPr>
        <w:spacing w:after="0" w:line="240" w:lineRule="auto"/>
        <w:rPr>
          <w:rFonts w:eastAsia="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8"/>
        <w:gridCol w:w="2848"/>
      </w:tblGrid>
      <w:tr w:rsidR="000A2343" w:rsidRPr="00A07DDD" w:rsidTr="00F91508">
        <w:trPr>
          <w:trHeight w:val="525"/>
        </w:trPr>
        <w:tc>
          <w:tcPr>
            <w:tcW w:w="6480" w:type="dxa"/>
          </w:tcPr>
          <w:p w:rsidR="000A2343" w:rsidRPr="001502A1" w:rsidRDefault="000A2343" w:rsidP="00F91508">
            <w:pPr>
              <w:spacing w:after="0" w:line="240" w:lineRule="auto"/>
              <w:jc w:val="center"/>
              <w:rPr>
                <w:rFonts w:eastAsia="Times New Roman"/>
                <w:b/>
                <w:sz w:val="24"/>
                <w:szCs w:val="24"/>
                <w:lang w:eastAsia="ru-RU"/>
              </w:rPr>
            </w:pPr>
            <w:commentRangeStart w:id="270"/>
            <w:r w:rsidRPr="001502A1">
              <w:rPr>
                <w:rFonts w:eastAsia="Times New Roman"/>
                <w:b/>
                <w:sz w:val="24"/>
                <w:szCs w:val="24"/>
                <w:lang w:eastAsia="ru-RU"/>
              </w:rPr>
              <w:t xml:space="preserve">Фамилия, имя, отчество </w:t>
            </w:r>
            <w:commentRangeEnd w:id="270"/>
            <w:r w:rsidR="0064253C">
              <w:rPr>
                <w:rStyle w:val="ab"/>
              </w:rPr>
              <w:commentReference w:id="270"/>
            </w:r>
          </w:p>
          <w:p w:rsidR="000A2343" w:rsidRPr="001502A1" w:rsidRDefault="000A2343" w:rsidP="00F91508">
            <w:pPr>
              <w:spacing w:after="0" w:line="240" w:lineRule="auto"/>
              <w:jc w:val="center"/>
              <w:rPr>
                <w:rFonts w:eastAsia="Times New Roman"/>
                <w:b/>
                <w:sz w:val="24"/>
                <w:szCs w:val="24"/>
                <w:lang w:eastAsia="ru-RU"/>
              </w:rPr>
            </w:pPr>
          </w:p>
        </w:tc>
        <w:tc>
          <w:tcPr>
            <w:tcW w:w="2880" w:type="dxa"/>
          </w:tcPr>
          <w:p w:rsidR="000A2343" w:rsidRPr="001502A1" w:rsidRDefault="000A2343" w:rsidP="00F91508">
            <w:pPr>
              <w:spacing w:after="0" w:line="240" w:lineRule="auto"/>
              <w:jc w:val="center"/>
              <w:rPr>
                <w:rFonts w:eastAsia="Times New Roman"/>
                <w:b/>
                <w:sz w:val="24"/>
                <w:szCs w:val="24"/>
                <w:lang w:eastAsia="ru-RU"/>
              </w:rPr>
            </w:pPr>
            <w:r w:rsidRPr="001502A1">
              <w:rPr>
                <w:rFonts w:eastAsia="Times New Roman"/>
                <w:b/>
                <w:sz w:val="24"/>
                <w:szCs w:val="24"/>
                <w:lang w:eastAsia="ru-RU"/>
              </w:rPr>
              <w:t>Телефон</w:t>
            </w:r>
          </w:p>
          <w:p w:rsidR="000A2343" w:rsidRPr="001502A1" w:rsidRDefault="000A2343" w:rsidP="00F91508">
            <w:pPr>
              <w:spacing w:after="0" w:line="240" w:lineRule="auto"/>
              <w:jc w:val="center"/>
              <w:rPr>
                <w:rFonts w:eastAsia="Times New Roman"/>
                <w:b/>
                <w:sz w:val="24"/>
                <w:szCs w:val="24"/>
                <w:lang w:eastAsia="ru-RU"/>
              </w:rPr>
            </w:pPr>
          </w:p>
        </w:tc>
      </w:tr>
      <w:tr w:rsidR="000A2343" w:rsidRPr="00A07DDD" w:rsidTr="00F91508">
        <w:trPr>
          <w:trHeight w:val="570"/>
        </w:trPr>
        <w:tc>
          <w:tcPr>
            <w:tcW w:w="6480" w:type="dxa"/>
          </w:tcPr>
          <w:p w:rsidR="000A2343" w:rsidRPr="001502A1" w:rsidRDefault="000A2343" w:rsidP="00F91508">
            <w:pPr>
              <w:spacing w:after="0" w:line="240" w:lineRule="auto"/>
              <w:rPr>
                <w:rFonts w:eastAsia="Times New Roman"/>
                <w:sz w:val="24"/>
                <w:szCs w:val="24"/>
                <w:lang w:eastAsia="ru-RU"/>
              </w:rPr>
            </w:pPr>
            <w:r w:rsidRPr="001502A1">
              <w:rPr>
                <w:rFonts w:eastAsia="Times New Roman"/>
                <w:sz w:val="24"/>
                <w:szCs w:val="24"/>
                <w:highlight w:val="yellow"/>
                <w:lang w:eastAsia="ru-RU"/>
              </w:rPr>
              <w:t>Афанасьева Ольга Петровна</w:t>
            </w:r>
          </w:p>
          <w:p w:rsidR="000A2343" w:rsidRPr="001502A1" w:rsidRDefault="000A2343" w:rsidP="00F91508">
            <w:pPr>
              <w:spacing w:after="0" w:line="240" w:lineRule="auto"/>
              <w:rPr>
                <w:rFonts w:eastAsia="Times New Roman"/>
                <w:sz w:val="24"/>
                <w:szCs w:val="24"/>
                <w:lang w:eastAsia="ru-RU"/>
              </w:rPr>
            </w:pPr>
          </w:p>
          <w:p w:rsidR="000A2343" w:rsidRPr="001502A1" w:rsidRDefault="000A2343" w:rsidP="00F91508">
            <w:pPr>
              <w:spacing w:after="0" w:line="240" w:lineRule="auto"/>
              <w:rPr>
                <w:rFonts w:eastAsia="Times New Roman"/>
                <w:sz w:val="24"/>
                <w:szCs w:val="24"/>
                <w:lang w:eastAsia="ru-RU"/>
              </w:rPr>
            </w:pPr>
          </w:p>
        </w:tc>
        <w:tc>
          <w:tcPr>
            <w:tcW w:w="2880" w:type="dxa"/>
          </w:tcPr>
          <w:p w:rsidR="000A2343" w:rsidRPr="001502A1" w:rsidRDefault="000A2343" w:rsidP="00F91508">
            <w:pPr>
              <w:spacing w:after="0" w:line="240" w:lineRule="auto"/>
              <w:rPr>
                <w:rFonts w:eastAsia="Times New Roman"/>
                <w:sz w:val="16"/>
                <w:szCs w:val="16"/>
                <w:lang w:eastAsia="ru-RU"/>
              </w:rPr>
            </w:pPr>
            <w:r w:rsidRPr="001502A1">
              <w:rPr>
                <w:rFonts w:eastAsia="Times New Roman"/>
                <w:sz w:val="24"/>
                <w:szCs w:val="24"/>
                <w:highlight w:val="yellow"/>
                <w:lang w:eastAsia="ru-RU"/>
              </w:rPr>
              <w:t>+7 (495) 789-65-89</w:t>
            </w:r>
          </w:p>
        </w:tc>
      </w:tr>
    </w:tbl>
    <w:p w:rsidR="000A2343" w:rsidRDefault="000A2343" w:rsidP="000A2343">
      <w:pPr>
        <w:spacing w:after="200" w:line="276" w:lineRule="auto"/>
        <w:rPr>
          <w:rFonts w:ascii="Calibri" w:hAnsi="Calibri"/>
        </w:rPr>
      </w:pPr>
    </w:p>
    <w:p w:rsidR="000A2343" w:rsidRDefault="000A2343" w:rsidP="000A2343">
      <w:pPr>
        <w:spacing w:after="200" w:line="276" w:lineRule="auto"/>
        <w:rPr>
          <w:rFonts w:ascii="Calibri" w:hAnsi="Calibri"/>
        </w:rPr>
      </w:pPr>
    </w:p>
    <w:p w:rsidR="000A2343" w:rsidRPr="001502A1" w:rsidRDefault="000A2343" w:rsidP="000A2343">
      <w:pPr>
        <w:spacing w:after="200" w:line="276" w:lineRule="auto"/>
        <w:rPr>
          <w:rFonts w:ascii="Calibri" w:hAnsi="Calibri"/>
        </w:rPr>
      </w:pPr>
    </w:p>
    <w:p w:rsidR="000A2343" w:rsidRPr="001502A1" w:rsidRDefault="000A2343" w:rsidP="000A2343">
      <w:pPr>
        <w:rPr>
          <w:rFonts w:eastAsia="Times New Roman"/>
          <w:sz w:val="24"/>
          <w:szCs w:val="24"/>
          <w:highlight w:val="yellow"/>
          <w:lang w:eastAsia="ru-RU"/>
        </w:rPr>
      </w:pPr>
      <w:r w:rsidRPr="001502A1">
        <w:rPr>
          <w:rFonts w:eastAsia="Times New Roman"/>
          <w:sz w:val="24"/>
          <w:szCs w:val="24"/>
          <w:highlight w:val="yellow"/>
          <w:lang w:eastAsia="ru-RU"/>
        </w:rPr>
        <w:t>Генеральный директор                                  ____________________ И.И. Иванов</w:t>
      </w:r>
    </w:p>
    <w:p w:rsidR="000A2343" w:rsidRDefault="000A2343" w:rsidP="004B167E">
      <w:pPr>
        <w:jc w:val="center"/>
        <w:rPr>
          <w:szCs w:val="28"/>
          <w:highlight w:val="yellow"/>
        </w:rPr>
      </w:pPr>
      <w:r w:rsidRPr="001502A1">
        <w:rPr>
          <w:rFonts w:eastAsia="Times New Roman"/>
          <w:sz w:val="24"/>
          <w:szCs w:val="24"/>
          <w:highlight w:val="yellow"/>
          <w:lang w:eastAsia="ru-RU"/>
        </w:rPr>
        <w:t>М.П</w:t>
      </w:r>
      <w:r w:rsidRPr="001502A1">
        <w:rPr>
          <w:szCs w:val="28"/>
          <w:highlight w:val="yellow"/>
        </w:rPr>
        <w:t>.</w:t>
      </w:r>
      <w:r w:rsidR="00157859">
        <w:rPr>
          <w:szCs w:val="28"/>
          <w:highlight w:val="yellow"/>
        </w:rPr>
        <w:br/>
      </w:r>
    </w:p>
    <w:p w:rsidR="00157859" w:rsidRDefault="00157859" w:rsidP="004B167E">
      <w:pPr>
        <w:jc w:val="center"/>
        <w:rPr>
          <w:szCs w:val="28"/>
          <w:highlight w:val="yellow"/>
        </w:rPr>
      </w:pPr>
    </w:p>
    <w:p w:rsidR="000A2343" w:rsidRPr="00344251" w:rsidRDefault="000A2343" w:rsidP="00755E82">
      <w:pPr>
        <w:pStyle w:val="a5"/>
        <w:numPr>
          <w:ilvl w:val="0"/>
          <w:numId w:val="5"/>
        </w:numPr>
        <w:ind w:left="0" w:firstLine="0"/>
        <w:rPr>
          <w:b/>
          <w:color w:val="000000"/>
          <w:shd w:val="clear" w:color="auto" w:fill="FFFFFF"/>
        </w:rPr>
      </w:pPr>
      <w:r w:rsidRPr="00113555">
        <w:rPr>
          <w:b/>
        </w:rPr>
        <w:t>Согласие</w:t>
      </w:r>
      <w:r w:rsidRPr="00113555">
        <w:rPr>
          <w:b/>
          <w:shd w:val="clear" w:color="auto" w:fill="FFFFFF"/>
        </w:rPr>
        <w:t> на обработку персональных данных</w:t>
      </w:r>
      <w:r w:rsidRPr="00344251">
        <w:rPr>
          <w:b/>
          <w:color w:val="000000"/>
          <w:shd w:val="clear" w:color="auto" w:fill="FFFFFF"/>
        </w:rPr>
        <w:t xml:space="preserve"> </w:t>
      </w:r>
    </w:p>
    <w:p w:rsidR="000A2343" w:rsidRPr="004C769B" w:rsidRDefault="000A2343" w:rsidP="000A2343">
      <w:pPr>
        <w:autoSpaceDE w:val="0"/>
        <w:autoSpaceDN w:val="0"/>
        <w:adjustRightInd w:val="0"/>
        <w:spacing w:after="0" w:line="240" w:lineRule="auto"/>
        <w:jc w:val="center"/>
        <w:rPr>
          <w:rFonts w:eastAsia="Times New Roman"/>
          <w:b/>
          <w:iCs/>
          <w:sz w:val="24"/>
          <w:szCs w:val="20"/>
          <w:lang w:eastAsia="ru-RU"/>
        </w:rPr>
      </w:pPr>
      <w:r w:rsidRPr="004C769B">
        <w:rPr>
          <w:rFonts w:eastAsia="Times New Roman"/>
          <w:b/>
          <w:iCs/>
          <w:sz w:val="24"/>
          <w:szCs w:val="20"/>
          <w:lang w:eastAsia="ru-RU"/>
        </w:rPr>
        <w:t>Согласие н</w:t>
      </w:r>
      <w:r>
        <w:rPr>
          <w:rFonts w:eastAsia="Times New Roman"/>
          <w:b/>
          <w:iCs/>
          <w:sz w:val="24"/>
          <w:szCs w:val="20"/>
          <w:lang w:eastAsia="ru-RU"/>
        </w:rPr>
        <w:t>а обработку персональных данных</w:t>
      </w:r>
    </w:p>
    <w:p w:rsidR="000A2343" w:rsidRPr="00344251" w:rsidRDefault="000A2343" w:rsidP="000A2343">
      <w:pPr>
        <w:autoSpaceDE w:val="0"/>
        <w:autoSpaceDN w:val="0"/>
        <w:adjustRightInd w:val="0"/>
        <w:spacing w:after="0" w:line="240" w:lineRule="auto"/>
        <w:jc w:val="right"/>
        <w:rPr>
          <w:rFonts w:eastAsia="Times New Roman"/>
          <w:b/>
          <w:iCs/>
          <w:szCs w:val="18"/>
          <w:lang w:eastAsia="ru-RU"/>
        </w:rPr>
      </w:pPr>
      <w:r w:rsidRPr="00344251" w:rsidDel="00B66F95">
        <w:rPr>
          <w:rFonts w:eastAsia="Times New Roman"/>
          <w:b/>
          <w:iCs/>
          <w:szCs w:val="18"/>
          <w:lang w:eastAsia="ru-RU"/>
        </w:rPr>
        <w:t xml:space="preserve"> </w:t>
      </w:r>
      <w:r w:rsidRPr="00344251">
        <w:rPr>
          <w:rFonts w:eastAsia="Times New Roman"/>
          <w:b/>
          <w:iCs/>
          <w:szCs w:val="18"/>
          <w:highlight w:val="yellow"/>
          <w:lang w:eastAsia="ru-RU"/>
        </w:rPr>
        <w:t>«25» апреля 20</w:t>
      </w:r>
      <w:r w:rsidR="00157859">
        <w:rPr>
          <w:rFonts w:eastAsia="Times New Roman"/>
          <w:b/>
          <w:iCs/>
          <w:szCs w:val="18"/>
          <w:highlight w:val="yellow"/>
          <w:lang w:eastAsia="ru-RU"/>
        </w:rPr>
        <w:t>20</w:t>
      </w:r>
      <w:r w:rsidRPr="00344251">
        <w:rPr>
          <w:rFonts w:eastAsia="Times New Roman"/>
          <w:b/>
          <w:iCs/>
          <w:szCs w:val="18"/>
          <w:highlight w:val="yellow"/>
          <w:lang w:eastAsia="ru-RU"/>
        </w:rPr>
        <w:t xml:space="preserve"> года</w:t>
      </w:r>
    </w:p>
    <w:p w:rsidR="000A2343" w:rsidRPr="00344251" w:rsidRDefault="000A2343" w:rsidP="000A2343">
      <w:pPr>
        <w:autoSpaceDE w:val="0"/>
        <w:autoSpaceDN w:val="0"/>
        <w:adjustRightInd w:val="0"/>
        <w:spacing w:before="120" w:after="0" w:line="140" w:lineRule="atLeast"/>
        <w:rPr>
          <w:rFonts w:eastAsia="Times New Roman"/>
          <w:iCs/>
          <w:sz w:val="20"/>
          <w:szCs w:val="16"/>
          <w:lang w:eastAsia="ru-RU"/>
        </w:rPr>
      </w:pPr>
      <w:r w:rsidRPr="00344251">
        <w:rPr>
          <w:rFonts w:eastAsia="Times New Roman"/>
          <w:iCs/>
          <w:sz w:val="20"/>
          <w:szCs w:val="16"/>
          <w:lang w:eastAsia="ru-RU"/>
        </w:rPr>
        <w:t xml:space="preserve">Я, </w:t>
      </w:r>
      <w:r w:rsidRPr="0066616C">
        <w:rPr>
          <w:rFonts w:eastAsia="Times New Roman"/>
          <w:iCs/>
          <w:sz w:val="20"/>
          <w:szCs w:val="16"/>
          <w:highlight w:val="yellow"/>
          <w:lang w:eastAsia="ru-RU"/>
        </w:rPr>
        <w:t>Афанасьева Ольга Петровна</w:t>
      </w:r>
      <w:r w:rsidRPr="00344251">
        <w:rPr>
          <w:rFonts w:eastAsia="Times New Roman"/>
          <w:iCs/>
          <w:sz w:val="20"/>
          <w:szCs w:val="16"/>
          <w:lang w:eastAsia="ru-RU"/>
        </w:rPr>
        <w:t>, реквизиты документа, удостоверяющего личность субъекта</w:t>
      </w:r>
    </w:p>
    <w:p w:rsidR="000A2343" w:rsidRPr="00344251" w:rsidRDefault="000A2343" w:rsidP="000A2343">
      <w:pPr>
        <w:autoSpaceDE w:val="0"/>
        <w:autoSpaceDN w:val="0"/>
        <w:adjustRightInd w:val="0"/>
        <w:spacing w:after="0" w:line="140" w:lineRule="atLeast"/>
        <w:rPr>
          <w:rFonts w:eastAsia="Times New Roman"/>
          <w:i/>
          <w:color w:val="000000"/>
          <w:spacing w:val="-1"/>
          <w:sz w:val="20"/>
          <w:szCs w:val="16"/>
          <w:lang w:eastAsia="ru-RU"/>
        </w:rPr>
      </w:pPr>
      <w:r w:rsidRPr="00344251">
        <w:rPr>
          <w:rFonts w:eastAsia="Times New Roman"/>
          <w:i/>
          <w:color w:val="000000"/>
          <w:spacing w:val="-1"/>
          <w:sz w:val="20"/>
          <w:szCs w:val="16"/>
          <w:lang w:eastAsia="ru-RU"/>
        </w:rPr>
        <w:t xml:space="preserve">      (указывается фамилия, имя и отчество субъекта персональных данных или его представителя)</w:t>
      </w:r>
    </w:p>
    <w:p w:rsidR="000A2343" w:rsidRPr="00344251" w:rsidRDefault="000A2343" w:rsidP="000A2343">
      <w:pPr>
        <w:shd w:val="clear" w:color="auto" w:fill="FFFFFF"/>
        <w:spacing w:after="0" w:line="240" w:lineRule="atLeast"/>
        <w:rPr>
          <w:rFonts w:eastAsia="Times New Roman"/>
          <w:iCs/>
          <w:sz w:val="20"/>
          <w:szCs w:val="16"/>
          <w:lang w:eastAsia="ru-RU"/>
        </w:rPr>
      </w:pPr>
      <w:r w:rsidRPr="00344251">
        <w:rPr>
          <w:rFonts w:eastAsia="Times New Roman"/>
          <w:iCs/>
          <w:sz w:val="20"/>
          <w:szCs w:val="16"/>
          <w:lang w:eastAsia="ru-RU"/>
        </w:rPr>
        <w:t xml:space="preserve">персональных данных: </w:t>
      </w:r>
      <w:r w:rsidRPr="00344251">
        <w:rPr>
          <w:rFonts w:eastAsia="Times New Roman"/>
          <w:iCs/>
          <w:sz w:val="20"/>
          <w:szCs w:val="16"/>
          <w:highlight w:val="yellow"/>
          <w:lang w:eastAsia="ru-RU"/>
        </w:rPr>
        <w:t>4511</w:t>
      </w:r>
      <w:r w:rsidRPr="00344251">
        <w:rPr>
          <w:rFonts w:eastAsia="Times New Roman"/>
          <w:iCs/>
          <w:sz w:val="20"/>
          <w:szCs w:val="16"/>
          <w:lang w:eastAsia="ru-RU"/>
        </w:rPr>
        <w:t xml:space="preserve"> номер: </w:t>
      </w:r>
      <w:r w:rsidRPr="00344251">
        <w:rPr>
          <w:rFonts w:eastAsia="Times New Roman"/>
          <w:iCs/>
          <w:sz w:val="20"/>
          <w:szCs w:val="16"/>
          <w:highlight w:val="yellow"/>
          <w:lang w:eastAsia="ru-RU"/>
        </w:rPr>
        <w:t>78965</w:t>
      </w:r>
      <w:r w:rsidRPr="00344251">
        <w:rPr>
          <w:rFonts w:eastAsia="Times New Roman"/>
          <w:iCs/>
          <w:sz w:val="20"/>
          <w:szCs w:val="16"/>
          <w:lang w:eastAsia="ru-RU"/>
        </w:rPr>
        <w:t xml:space="preserve">, выдан </w:t>
      </w:r>
      <w:r w:rsidRPr="00344251">
        <w:rPr>
          <w:rFonts w:eastAsia="Times New Roman"/>
          <w:iCs/>
          <w:sz w:val="20"/>
          <w:szCs w:val="16"/>
          <w:highlight w:val="yellow"/>
          <w:lang w:eastAsia="ru-RU"/>
        </w:rPr>
        <w:t>Отделом РОВД района Ясенево</w:t>
      </w:r>
      <w:r w:rsidRPr="00344251">
        <w:rPr>
          <w:rFonts w:eastAsia="Times New Roman"/>
          <w:iCs/>
          <w:sz w:val="20"/>
          <w:szCs w:val="16"/>
          <w:lang w:eastAsia="ru-RU"/>
        </w:rPr>
        <w:t xml:space="preserve">, дата выдачи </w:t>
      </w:r>
      <w:r w:rsidRPr="00344251">
        <w:rPr>
          <w:rFonts w:eastAsia="Times New Roman"/>
          <w:iCs/>
          <w:sz w:val="20"/>
          <w:szCs w:val="16"/>
          <w:highlight w:val="yellow"/>
          <w:lang w:eastAsia="ru-RU"/>
        </w:rPr>
        <w:t>12.01.2001</w:t>
      </w:r>
      <w:r w:rsidRPr="00344251">
        <w:rPr>
          <w:rFonts w:eastAsia="Times New Roman"/>
          <w:iCs/>
          <w:sz w:val="20"/>
          <w:szCs w:val="16"/>
          <w:lang w:eastAsia="ru-RU"/>
        </w:rPr>
        <w:t xml:space="preserve">, адрес: </w:t>
      </w:r>
      <w:r w:rsidRPr="00344251">
        <w:rPr>
          <w:rFonts w:eastAsia="Times New Roman"/>
          <w:iCs/>
          <w:sz w:val="20"/>
          <w:szCs w:val="16"/>
          <w:highlight w:val="yellow"/>
          <w:lang w:eastAsia="ru-RU"/>
        </w:rPr>
        <w:t>г. Москва, Большой Кисловский пер, д. 13</w:t>
      </w:r>
      <w:r w:rsidRPr="00344251">
        <w:rPr>
          <w:rFonts w:eastAsia="Times New Roman"/>
          <w:iCs/>
          <w:sz w:val="20"/>
          <w:szCs w:val="16"/>
          <w:lang w:eastAsia="ru-RU"/>
        </w:rPr>
        <w:t>, (в случае, если согласие предоставляется представителем субъекта персональных данных, далее дополнительно указывается фамилия, имя и отчество субъекта персональных данных: _________________________________________________________________);</w:t>
      </w:r>
    </w:p>
    <w:p w:rsidR="000A2343" w:rsidRPr="00344251" w:rsidRDefault="000A2343" w:rsidP="000A2343">
      <w:pPr>
        <w:autoSpaceDE w:val="0"/>
        <w:autoSpaceDN w:val="0"/>
        <w:adjustRightInd w:val="0"/>
        <w:spacing w:after="0" w:line="240" w:lineRule="atLeast"/>
        <w:rPr>
          <w:rFonts w:eastAsia="Times New Roman"/>
          <w:iCs/>
          <w:sz w:val="20"/>
          <w:szCs w:val="16"/>
          <w:lang w:eastAsia="ru-RU"/>
        </w:rPr>
      </w:pPr>
      <w:r w:rsidRPr="00344251">
        <w:rPr>
          <w:rFonts w:eastAsia="Times New Roman"/>
          <w:iCs/>
          <w:sz w:val="20"/>
          <w:szCs w:val="16"/>
          <w:lang w:eastAsia="ru-RU"/>
        </w:rPr>
        <w:t>реквизиты документа, удостоверяющего личность представителя субъекта персональных данных: ___________________ номер: _____________, выдан _________________________________________________________________________________________________________, дата выдачи ___________, адрес: ___________________________________________________________________________________;</w:t>
      </w:r>
    </w:p>
    <w:p w:rsidR="000A2343" w:rsidRPr="00344251" w:rsidRDefault="000A2343" w:rsidP="000A2343">
      <w:pPr>
        <w:autoSpaceDE w:val="0"/>
        <w:autoSpaceDN w:val="0"/>
        <w:adjustRightInd w:val="0"/>
        <w:spacing w:before="120" w:after="0" w:line="140" w:lineRule="atLeast"/>
        <w:rPr>
          <w:rFonts w:eastAsia="Times New Roman"/>
          <w:iCs/>
          <w:sz w:val="20"/>
          <w:szCs w:val="16"/>
          <w:lang w:eastAsia="ru-RU"/>
        </w:rPr>
      </w:pPr>
      <w:r w:rsidRPr="00344251">
        <w:rPr>
          <w:rFonts w:eastAsia="Times New Roman"/>
          <w:iCs/>
          <w:sz w:val="20"/>
          <w:szCs w:val="16"/>
          <w:lang w:eastAsia="ru-RU"/>
        </w:rPr>
        <w:t>реквизиты документа, подтверждающего полномочия представителя субъекта персональных данных: ______________________________________________</w:t>
      </w:r>
      <w:r w:rsidRPr="00344251">
        <w:rPr>
          <w:rFonts w:eastAsia="Times New Roman"/>
          <w:i/>
          <w:color w:val="000000"/>
          <w:spacing w:val="-1"/>
          <w:sz w:val="20"/>
          <w:szCs w:val="16"/>
          <w:lang w:eastAsia="ru-RU"/>
        </w:rPr>
        <w:t xml:space="preserve"> </w:t>
      </w:r>
    </w:p>
    <w:p w:rsidR="000A2343" w:rsidRPr="00344251" w:rsidRDefault="000A2343" w:rsidP="000A2343">
      <w:pPr>
        <w:autoSpaceDE w:val="0"/>
        <w:autoSpaceDN w:val="0"/>
        <w:adjustRightInd w:val="0"/>
        <w:spacing w:before="120" w:after="0" w:line="140" w:lineRule="atLeast"/>
        <w:rPr>
          <w:rFonts w:eastAsia="Times New Roman"/>
          <w:iCs/>
          <w:sz w:val="20"/>
          <w:szCs w:val="16"/>
          <w:lang w:eastAsia="ru-RU"/>
        </w:rPr>
      </w:pPr>
      <w:r w:rsidRPr="00344251">
        <w:rPr>
          <w:rFonts w:eastAsia="Times New Roman"/>
          <w:iCs/>
          <w:sz w:val="20"/>
          <w:szCs w:val="16"/>
          <w:lang w:eastAsia="ru-RU"/>
        </w:rPr>
        <w:t>______________________________________________________________________________________________________________________________________</w:t>
      </w:r>
    </w:p>
    <w:p w:rsidR="000A2343" w:rsidRPr="00344251" w:rsidRDefault="000A2343" w:rsidP="000A2343">
      <w:pPr>
        <w:autoSpaceDE w:val="0"/>
        <w:autoSpaceDN w:val="0"/>
        <w:adjustRightInd w:val="0"/>
        <w:spacing w:after="0" w:line="140" w:lineRule="atLeast"/>
        <w:rPr>
          <w:rFonts w:eastAsia="Times New Roman"/>
          <w:iCs/>
          <w:sz w:val="20"/>
          <w:szCs w:val="16"/>
          <w:lang w:eastAsia="ru-RU"/>
        </w:rPr>
      </w:pPr>
      <w:r w:rsidRPr="00344251">
        <w:rPr>
          <w:rFonts w:eastAsia="Times New Roman"/>
          <w:iCs/>
          <w:sz w:val="20"/>
          <w:szCs w:val="16"/>
          <w:lang w:eastAsia="ru-RU"/>
        </w:rPr>
        <w:t>предоставляю следующим организациям (далее - операторам)</w:t>
      </w:r>
      <w:r w:rsidRPr="00344251">
        <w:rPr>
          <w:rFonts w:eastAsia="Times New Roman"/>
          <w:iCs/>
          <w:sz w:val="20"/>
          <w:szCs w:val="16"/>
          <w:vertAlign w:val="superscript"/>
          <w:lang w:eastAsia="ru-RU"/>
        </w:rPr>
        <w:footnoteReference w:id="1"/>
      </w:r>
      <w:r w:rsidRPr="00344251">
        <w:rPr>
          <w:rFonts w:eastAsia="Times New Roman"/>
          <w:iCs/>
          <w:sz w:val="20"/>
          <w:szCs w:val="16"/>
          <w:lang w:eastAsia="ru-RU"/>
        </w:rPr>
        <w:t>:</w:t>
      </w:r>
    </w:p>
    <w:p w:rsidR="000A2343" w:rsidRPr="00344251" w:rsidRDefault="000A2343" w:rsidP="000A2343">
      <w:pPr>
        <w:tabs>
          <w:tab w:val="left" w:pos="720"/>
        </w:tabs>
        <w:spacing w:after="0" w:line="240" w:lineRule="auto"/>
        <w:rPr>
          <w:rFonts w:eastAsia="Times New Roman"/>
          <w:b/>
          <w:sz w:val="20"/>
          <w:szCs w:val="16"/>
          <w:lang w:eastAsia="ru-RU"/>
        </w:rPr>
      </w:pPr>
    </w:p>
    <w:p w:rsidR="00157859" w:rsidRDefault="00157859" w:rsidP="00157859">
      <w:pPr>
        <w:tabs>
          <w:tab w:val="left" w:pos="720"/>
        </w:tabs>
        <w:spacing w:after="0"/>
        <w:rPr>
          <w:rFonts w:eastAsia="Times New Roman"/>
          <w:b/>
          <w:sz w:val="16"/>
          <w:szCs w:val="16"/>
        </w:rPr>
      </w:pPr>
      <w:r>
        <w:rPr>
          <w:b/>
          <w:sz w:val="16"/>
          <w:szCs w:val="16"/>
        </w:rPr>
        <w:t>Публичное акционерное общество «Московская Биржа ММВБ-РТС»</w:t>
      </w:r>
    </w:p>
    <w:p w:rsidR="00157859" w:rsidRDefault="00157859" w:rsidP="00157859">
      <w:pPr>
        <w:tabs>
          <w:tab w:val="left" w:pos="720"/>
        </w:tabs>
        <w:autoSpaceDE w:val="0"/>
        <w:autoSpaceDN w:val="0"/>
        <w:adjustRightInd w:val="0"/>
        <w:spacing w:after="0"/>
        <w:rPr>
          <w:iCs/>
          <w:sz w:val="16"/>
          <w:szCs w:val="16"/>
        </w:rPr>
      </w:pPr>
      <w:r>
        <w:rPr>
          <w:iCs/>
          <w:sz w:val="16"/>
          <w:szCs w:val="16"/>
        </w:rPr>
        <w:t xml:space="preserve"> (место нахождения: г.  Москва, Большой Кисловский пер., д. 13);</w:t>
      </w:r>
    </w:p>
    <w:p w:rsidR="00157859" w:rsidRDefault="00157859" w:rsidP="00157859">
      <w:pPr>
        <w:tabs>
          <w:tab w:val="left" w:pos="720"/>
        </w:tabs>
        <w:autoSpaceDE w:val="0"/>
        <w:autoSpaceDN w:val="0"/>
        <w:adjustRightInd w:val="0"/>
        <w:spacing w:after="0"/>
        <w:rPr>
          <w:b/>
          <w:sz w:val="16"/>
          <w:szCs w:val="16"/>
        </w:rPr>
      </w:pPr>
      <w:r>
        <w:rPr>
          <w:b/>
          <w:sz w:val="16"/>
          <w:szCs w:val="16"/>
        </w:rPr>
        <w:t>Небанковская кредитная организация-центральный контрагент «Национальный Клиринговый Центр» (Акционерное общество)</w:t>
      </w:r>
    </w:p>
    <w:p w:rsidR="00157859" w:rsidRDefault="00157859" w:rsidP="00157859">
      <w:pPr>
        <w:tabs>
          <w:tab w:val="left" w:pos="720"/>
        </w:tabs>
        <w:autoSpaceDE w:val="0"/>
        <w:autoSpaceDN w:val="0"/>
        <w:adjustRightInd w:val="0"/>
        <w:spacing w:after="0"/>
        <w:rPr>
          <w:iCs/>
          <w:sz w:val="16"/>
          <w:szCs w:val="16"/>
        </w:rPr>
      </w:pPr>
      <w:r>
        <w:rPr>
          <w:iCs/>
          <w:sz w:val="16"/>
          <w:szCs w:val="16"/>
        </w:rPr>
        <w:t xml:space="preserve"> (место нахождения: г. Москва, Большой Кисловский пер., д. 13);</w:t>
      </w:r>
    </w:p>
    <w:p w:rsidR="00157859" w:rsidRDefault="00157859" w:rsidP="00157859">
      <w:pPr>
        <w:tabs>
          <w:tab w:val="left" w:pos="720"/>
        </w:tabs>
        <w:autoSpaceDE w:val="0"/>
        <w:autoSpaceDN w:val="0"/>
        <w:adjustRightInd w:val="0"/>
        <w:spacing w:after="0"/>
        <w:rPr>
          <w:b/>
          <w:iCs/>
          <w:sz w:val="16"/>
          <w:szCs w:val="16"/>
        </w:rPr>
      </w:pPr>
      <w:r>
        <w:rPr>
          <w:b/>
          <w:iCs/>
          <w:sz w:val="16"/>
          <w:szCs w:val="16"/>
        </w:rPr>
        <w:t>Небанковская кредитная организация акционерное общество «Национальный расчетный депозитарий»</w:t>
      </w:r>
    </w:p>
    <w:p w:rsidR="00157859" w:rsidRDefault="00157859" w:rsidP="00157859">
      <w:pPr>
        <w:tabs>
          <w:tab w:val="left" w:pos="720"/>
        </w:tabs>
        <w:autoSpaceDE w:val="0"/>
        <w:autoSpaceDN w:val="0"/>
        <w:adjustRightInd w:val="0"/>
        <w:spacing w:after="0"/>
        <w:rPr>
          <w:iCs/>
          <w:sz w:val="16"/>
          <w:szCs w:val="16"/>
        </w:rPr>
      </w:pPr>
      <w:r>
        <w:rPr>
          <w:iCs/>
          <w:sz w:val="16"/>
          <w:szCs w:val="16"/>
        </w:rPr>
        <w:t>(место нахождения: г. Москва, ул. Спартаковская, д. 12);</w:t>
      </w:r>
    </w:p>
    <w:p w:rsidR="00157859" w:rsidRDefault="00157859" w:rsidP="00157859">
      <w:pPr>
        <w:tabs>
          <w:tab w:val="left" w:pos="720"/>
        </w:tabs>
        <w:autoSpaceDE w:val="0"/>
        <w:autoSpaceDN w:val="0"/>
        <w:adjustRightInd w:val="0"/>
        <w:spacing w:after="0"/>
        <w:rPr>
          <w:b/>
          <w:iCs/>
          <w:sz w:val="16"/>
          <w:szCs w:val="16"/>
        </w:rPr>
      </w:pPr>
      <w:r>
        <w:rPr>
          <w:b/>
          <w:iCs/>
          <w:sz w:val="16"/>
          <w:szCs w:val="16"/>
        </w:rPr>
        <w:t>Акционерное общество «Национальная товарная биржа»</w:t>
      </w:r>
    </w:p>
    <w:p w:rsidR="00157859" w:rsidRDefault="00157859" w:rsidP="00157859">
      <w:pPr>
        <w:tabs>
          <w:tab w:val="left" w:pos="720"/>
        </w:tabs>
        <w:autoSpaceDE w:val="0"/>
        <w:autoSpaceDN w:val="0"/>
        <w:adjustRightInd w:val="0"/>
        <w:spacing w:after="0"/>
        <w:rPr>
          <w:iCs/>
          <w:sz w:val="16"/>
          <w:szCs w:val="16"/>
        </w:rPr>
      </w:pPr>
      <w:r>
        <w:rPr>
          <w:iCs/>
          <w:sz w:val="16"/>
          <w:szCs w:val="16"/>
        </w:rPr>
        <w:t>(место нахождения: г. Москва, Средний Кисловский переулок, д. 1/13, строение 4, офис 516);</w:t>
      </w:r>
    </w:p>
    <w:p w:rsidR="00157859" w:rsidRDefault="00157859" w:rsidP="00157859">
      <w:pPr>
        <w:tabs>
          <w:tab w:val="left" w:pos="720"/>
        </w:tabs>
        <w:autoSpaceDE w:val="0"/>
        <w:autoSpaceDN w:val="0"/>
        <w:adjustRightInd w:val="0"/>
        <w:spacing w:after="0"/>
        <w:rPr>
          <w:b/>
          <w:iCs/>
          <w:sz w:val="16"/>
          <w:szCs w:val="16"/>
        </w:rPr>
      </w:pPr>
      <w:r>
        <w:rPr>
          <w:b/>
          <w:iCs/>
          <w:sz w:val="16"/>
          <w:szCs w:val="16"/>
        </w:rPr>
        <w:t>Общество с ограниченной ответственностью «МБ Защита информации»</w:t>
      </w:r>
    </w:p>
    <w:p w:rsidR="00157859" w:rsidRDefault="00157859" w:rsidP="00157859">
      <w:pPr>
        <w:tabs>
          <w:tab w:val="left" w:pos="720"/>
        </w:tabs>
        <w:autoSpaceDE w:val="0"/>
        <w:autoSpaceDN w:val="0"/>
        <w:adjustRightInd w:val="0"/>
        <w:spacing w:after="0"/>
        <w:rPr>
          <w:iCs/>
          <w:sz w:val="16"/>
          <w:szCs w:val="16"/>
        </w:rPr>
      </w:pPr>
      <w:r>
        <w:rPr>
          <w:iCs/>
          <w:sz w:val="16"/>
          <w:szCs w:val="16"/>
        </w:rPr>
        <w:t xml:space="preserve"> (место нахождения: г.  Москва, Средний Кисловский пер., дом 1/13, строение 4, этаж 3 пом 1)</w:t>
      </w:r>
    </w:p>
    <w:p w:rsidR="00157859" w:rsidRDefault="00157859" w:rsidP="00157859">
      <w:pPr>
        <w:autoSpaceDE w:val="0"/>
        <w:autoSpaceDN w:val="0"/>
        <w:adjustRightInd w:val="0"/>
        <w:spacing w:before="120" w:after="0"/>
        <w:rPr>
          <w:iCs/>
          <w:sz w:val="16"/>
          <w:szCs w:val="16"/>
        </w:rPr>
      </w:pPr>
      <w:r>
        <w:rPr>
          <w:iCs/>
          <w:sz w:val="16"/>
          <w:szCs w:val="16"/>
        </w:rPr>
        <w:t>согласие на обработку персональных данных (далее - согласие).</w:t>
      </w:r>
    </w:p>
    <w:p w:rsidR="00157859" w:rsidRDefault="00157859" w:rsidP="00157859">
      <w:pPr>
        <w:autoSpaceDE w:val="0"/>
        <w:autoSpaceDN w:val="0"/>
        <w:adjustRightInd w:val="0"/>
        <w:spacing w:before="120" w:after="0"/>
        <w:rPr>
          <w:i/>
          <w:color w:val="000000"/>
          <w:spacing w:val="-1"/>
          <w:sz w:val="16"/>
          <w:szCs w:val="16"/>
        </w:rPr>
      </w:pPr>
      <w:r>
        <w:rPr>
          <w:iCs/>
          <w:sz w:val="16"/>
          <w:szCs w:val="16"/>
        </w:rPr>
        <w:t>Операторы вправе осуществлять обработку предоставляемых персональных данных, а именно:</w:t>
      </w:r>
      <w:r>
        <w:rPr>
          <w:i/>
          <w:color w:val="000000"/>
          <w:spacing w:val="-1"/>
          <w:sz w:val="16"/>
          <w:szCs w:val="16"/>
        </w:rPr>
        <w:t xml:space="preserve">     </w:t>
      </w:r>
    </w:p>
    <w:tbl>
      <w:tblPr>
        <w:tblW w:w="0" w:type="auto"/>
        <w:tblLook w:val="0480" w:firstRow="0" w:lastRow="0" w:firstColumn="1" w:lastColumn="0" w:noHBand="0" w:noVBand="1"/>
      </w:tblPr>
      <w:tblGrid>
        <w:gridCol w:w="4319"/>
        <w:gridCol w:w="5035"/>
      </w:tblGrid>
      <w:tr w:rsidR="00157859" w:rsidTr="00157859">
        <w:trPr>
          <w:trHeight w:val="1188"/>
        </w:trPr>
        <w:tc>
          <w:tcPr>
            <w:tcW w:w="5070" w:type="dxa"/>
            <w:hideMark/>
          </w:tcPr>
          <w:p w:rsidR="00157859" w:rsidRDefault="00157859" w:rsidP="00157859">
            <w:pPr>
              <w:autoSpaceDE w:val="0"/>
              <w:autoSpaceDN w:val="0"/>
              <w:adjustRightInd w:val="0"/>
              <w:spacing w:after="0"/>
              <w:ind w:firstLine="1"/>
              <w:rPr>
                <w:iCs/>
                <w:sz w:val="16"/>
                <w:szCs w:val="16"/>
              </w:rPr>
            </w:pPr>
            <w:r>
              <w:rPr>
                <w:iCs/>
                <w:sz w:val="16"/>
                <w:szCs w:val="16"/>
              </w:rPr>
              <w:t>- Фамилия, имя, отчество;</w:t>
            </w:r>
          </w:p>
          <w:p w:rsidR="00157859" w:rsidRDefault="00157859" w:rsidP="00157859">
            <w:pPr>
              <w:autoSpaceDE w:val="0"/>
              <w:autoSpaceDN w:val="0"/>
              <w:adjustRightInd w:val="0"/>
              <w:spacing w:after="0"/>
              <w:ind w:firstLine="1"/>
              <w:rPr>
                <w:iCs/>
                <w:sz w:val="16"/>
                <w:szCs w:val="16"/>
              </w:rPr>
            </w:pPr>
            <w:r>
              <w:rPr>
                <w:iCs/>
                <w:sz w:val="16"/>
                <w:szCs w:val="16"/>
              </w:rPr>
              <w:t>- дата и место рождения;</w:t>
            </w:r>
          </w:p>
          <w:p w:rsidR="00157859" w:rsidRDefault="00157859" w:rsidP="00157859">
            <w:pPr>
              <w:autoSpaceDE w:val="0"/>
              <w:autoSpaceDN w:val="0"/>
              <w:adjustRightInd w:val="0"/>
              <w:spacing w:after="0"/>
              <w:ind w:firstLine="1"/>
              <w:rPr>
                <w:iCs/>
                <w:sz w:val="16"/>
                <w:szCs w:val="16"/>
              </w:rPr>
            </w:pPr>
            <w:r>
              <w:rPr>
                <w:iCs/>
                <w:sz w:val="16"/>
                <w:szCs w:val="16"/>
              </w:rPr>
              <w:t>- гражданство;</w:t>
            </w:r>
          </w:p>
          <w:p w:rsidR="00157859" w:rsidRDefault="00157859" w:rsidP="00157859">
            <w:pPr>
              <w:autoSpaceDE w:val="0"/>
              <w:autoSpaceDN w:val="0"/>
              <w:adjustRightInd w:val="0"/>
              <w:spacing w:after="0"/>
              <w:ind w:firstLine="1"/>
              <w:rPr>
                <w:iCs/>
                <w:sz w:val="16"/>
                <w:szCs w:val="16"/>
              </w:rPr>
            </w:pPr>
            <w:r>
              <w:rPr>
                <w:iCs/>
                <w:sz w:val="16"/>
                <w:szCs w:val="16"/>
              </w:rPr>
              <w:t>- адрес;</w:t>
            </w:r>
          </w:p>
          <w:p w:rsidR="00157859" w:rsidRDefault="00157859" w:rsidP="00157859">
            <w:pPr>
              <w:autoSpaceDE w:val="0"/>
              <w:autoSpaceDN w:val="0"/>
              <w:adjustRightInd w:val="0"/>
              <w:spacing w:after="0"/>
              <w:ind w:firstLine="1"/>
              <w:rPr>
                <w:iCs/>
                <w:sz w:val="16"/>
                <w:szCs w:val="16"/>
              </w:rPr>
            </w:pPr>
            <w:r>
              <w:rPr>
                <w:iCs/>
                <w:sz w:val="16"/>
                <w:szCs w:val="16"/>
              </w:rPr>
              <w:t>- данные документа, удостоверяющего личность;</w:t>
            </w:r>
          </w:p>
          <w:p w:rsidR="00157859" w:rsidRDefault="00157859" w:rsidP="00157859">
            <w:pPr>
              <w:autoSpaceDE w:val="0"/>
              <w:autoSpaceDN w:val="0"/>
              <w:adjustRightInd w:val="0"/>
              <w:spacing w:after="0"/>
              <w:ind w:firstLine="1"/>
              <w:rPr>
                <w:iCs/>
                <w:sz w:val="16"/>
                <w:szCs w:val="16"/>
              </w:rPr>
            </w:pPr>
            <w:r>
              <w:rPr>
                <w:iCs/>
                <w:sz w:val="16"/>
                <w:szCs w:val="16"/>
              </w:rPr>
              <w:t>- данные миграционной карты;</w:t>
            </w:r>
          </w:p>
        </w:tc>
        <w:tc>
          <w:tcPr>
            <w:tcW w:w="5919" w:type="dxa"/>
            <w:hideMark/>
          </w:tcPr>
          <w:p w:rsidR="00157859" w:rsidRDefault="00157859" w:rsidP="00157859">
            <w:pPr>
              <w:autoSpaceDE w:val="0"/>
              <w:autoSpaceDN w:val="0"/>
              <w:adjustRightInd w:val="0"/>
              <w:spacing w:after="0"/>
              <w:ind w:firstLine="1"/>
              <w:rPr>
                <w:iCs/>
                <w:sz w:val="16"/>
                <w:szCs w:val="16"/>
              </w:rPr>
            </w:pPr>
            <w:r>
              <w:rPr>
                <w:iCs/>
                <w:sz w:val="16"/>
                <w:szCs w:val="16"/>
              </w:rPr>
              <w:t>- идентификационный номер налогоплательщика;</w:t>
            </w:r>
          </w:p>
          <w:p w:rsidR="00157859" w:rsidRDefault="00157859" w:rsidP="00157859">
            <w:pPr>
              <w:autoSpaceDE w:val="0"/>
              <w:autoSpaceDN w:val="0"/>
              <w:adjustRightInd w:val="0"/>
              <w:spacing w:after="0"/>
              <w:ind w:firstLine="1"/>
              <w:rPr>
                <w:iCs/>
                <w:sz w:val="16"/>
                <w:szCs w:val="16"/>
              </w:rPr>
            </w:pPr>
            <w:r>
              <w:rPr>
                <w:iCs/>
                <w:sz w:val="16"/>
                <w:szCs w:val="16"/>
              </w:rPr>
              <w:t>- сведения о трудовой деятельности;</w:t>
            </w:r>
          </w:p>
          <w:p w:rsidR="00157859" w:rsidRDefault="00157859" w:rsidP="00157859">
            <w:pPr>
              <w:autoSpaceDE w:val="0"/>
              <w:autoSpaceDN w:val="0"/>
              <w:adjustRightInd w:val="0"/>
              <w:spacing w:after="0"/>
              <w:ind w:firstLine="1"/>
              <w:rPr>
                <w:iCs/>
                <w:sz w:val="16"/>
                <w:szCs w:val="16"/>
              </w:rPr>
            </w:pPr>
            <w:r>
              <w:rPr>
                <w:iCs/>
                <w:sz w:val="16"/>
                <w:szCs w:val="16"/>
              </w:rPr>
              <w:t>- сведения о документах, содержащих мои персональные данные;</w:t>
            </w:r>
          </w:p>
          <w:p w:rsidR="00157859" w:rsidRDefault="00157859" w:rsidP="00157859">
            <w:pPr>
              <w:autoSpaceDE w:val="0"/>
              <w:autoSpaceDN w:val="0"/>
              <w:adjustRightInd w:val="0"/>
              <w:spacing w:after="0"/>
              <w:ind w:firstLine="1"/>
              <w:rPr>
                <w:iCs/>
                <w:sz w:val="16"/>
                <w:szCs w:val="16"/>
              </w:rPr>
            </w:pPr>
            <w:r>
              <w:rPr>
                <w:iCs/>
                <w:sz w:val="16"/>
                <w:szCs w:val="16"/>
              </w:rPr>
              <w:t>- номера контактных телефонов и адресов электронной почты;</w:t>
            </w:r>
          </w:p>
          <w:p w:rsidR="00157859" w:rsidRDefault="00157859" w:rsidP="00157859">
            <w:pPr>
              <w:autoSpaceDE w:val="0"/>
              <w:autoSpaceDN w:val="0"/>
              <w:adjustRightInd w:val="0"/>
              <w:spacing w:after="0"/>
              <w:ind w:firstLine="1"/>
              <w:rPr>
                <w:iCs/>
                <w:sz w:val="16"/>
                <w:szCs w:val="16"/>
              </w:rPr>
            </w:pPr>
            <w:r>
              <w:rPr>
                <w:iCs/>
                <w:sz w:val="16"/>
                <w:szCs w:val="16"/>
              </w:rPr>
              <w:t>- иные персональные данные.</w:t>
            </w:r>
          </w:p>
        </w:tc>
      </w:tr>
    </w:tbl>
    <w:p w:rsidR="00157859" w:rsidRDefault="00157859" w:rsidP="00157859">
      <w:pPr>
        <w:autoSpaceDE w:val="0"/>
        <w:autoSpaceDN w:val="0"/>
        <w:adjustRightInd w:val="0"/>
        <w:spacing w:before="120" w:line="140" w:lineRule="atLeast"/>
        <w:ind w:firstLine="284"/>
        <w:rPr>
          <w:iCs/>
          <w:sz w:val="16"/>
          <w:szCs w:val="16"/>
        </w:rPr>
      </w:pPr>
      <w:r>
        <w:rPr>
          <w:iCs/>
          <w:sz w:val="16"/>
          <w:szCs w:val="16"/>
        </w:rPr>
        <w:t xml:space="preserve">Операторы вправе осуществлять с предоставленными персональными данными любые действия, предусмотренные  федеральным законом «О персональных данных». Целью обработки персональных данных является надлежащее выполнение операторами своих обязательств, вытекающих из федеральных законов, иных правовых актов, в том числе актов </w:t>
      </w:r>
      <w:r>
        <w:rPr>
          <w:sz w:val="16"/>
          <w:szCs w:val="16"/>
        </w:rPr>
        <w:t>федеральных органов исполнительной власти, Банка России (далее вместе - законодательство)</w:t>
      </w:r>
      <w:r>
        <w:rPr>
          <w:iCs/>
          <w:sz w:val="16"/>
          <w:szCs w:val="16"/>
        </w:rPr>
        <w:t>, а также из  соглашений с контрагентами.</w:t>
      </w:r>
    </w:p>
    <w:p w:rsidR="00157859" w:rsidRDefault="00157859" w:rsidP="00157859">
      <w:pPr>
        <w:autoSpaceDE w:val="0"/>
        <w:autoSpaceDN w:val="0"/>
        <w:adjustRightInd w:val="0"/>
        <w:spacing w:line="140" w:lineRule="atLeast"/>
        <w:ind w:firstLine="284"/>
        <w:rPr>
          <w:sz w:val="16"/>
          <w:szCs w:val="16"/>
        </w:rPr>
      </w:pPr>
      <w:r>
        <w:rPr>
          <w:iCs/>
          <w:sz w:val="16"/>
          <w:szCs w:val="16"/>
        </w:rPr>
        <w:t>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 при этом</w:t>
      </w:r>
      <w:r>
        <w:rPr>
          <w:sz w:val="16"/>
          <w:szCs w:val="16"/>
        </w:rPr>
        <w:t xml:space="preserve"> операторы прекращают обработку персональных данных  и уничтожают их</w:t>
      </w:r>
      <w:r>
        <w:rPr>
          <w:iCs/>
          <w:sz w:val="16"/>
          <w:szCs w:val="16"/>
        </w:rPr>
        <w:t xml:space="preserve">, </w:t>
      </w:r>
      <w:r>
        <w:rPr>
          <w:sz w:val="16"/>
          <w:szCs w:val="16"/>
        </w:rPr>
        <w:t>за исключением персональных данных, включенных в документы, обязанность по хранению которых прямо предусмотрена законодательством  и внутренними документами Операторов. Хранение таких персональных данных осуществляется операторами в течение срока, установленного  законодательством и внутренними документами операторов.</w:t>
      </w:r>
      <w:r>
        <w:rPr>
          <w:iCs/>
          <w:sz w:val="16"/>
          <w:szCs w:val="16"/>
        </w:rPr>
        <w:t xml:space="preserve"> Заявление может быть совершено в свободной форме. </w:t>
      </w:r>
    </w:p>
    <w:p w:rsidR="00157859" w:rsidRDefault="00157859" w:rsidP="00157859">
      <w:pPr>
        <w:autoSpaceDE w:val="0"/>
        <w:autoSpaceDN w:val="0"/>
        <w:adjustRightInd w:val="0"/>
        <w:spacing w:line="140" w:lineRule="atLeast"/>
        <w:ind w:firstLine="284"/>
        <w:rPr>
          <w:iCs/>
          <w:sz w:val="16"/>
          <w:szCs w:val="16"/>
        </w:rPr>
      </w:pPr>
      <w:r>
        <w:rPr>
          <w:sz w:val="16"/>
          <w:szCs w:val="16"/>
        </w:rPr>
        <w:t>В случае отзыва настоящего согласия персональные данные, включенные в документы, образующиеся в деятельности операторов, в том числе во внутренние документы операторов в период действия согласия, могут передаваться третьим лицам в объеме и случаях, указанных в настоящем согласии</w:t>
      </w:r>
      <w:r>
        <w:rPr>
          <w:iCs/>
          <w:sz w:val="16"/>
          <w:szCs w:val="16"/>
        </w:rPr>
        <w:t>.</w:t>
      </w:r>
    </w:p>
    <w:p w:rsidR="00157859" w:rsidRDefault="00157859" w:rsidP="00157859">
      <w:pPr>
        <w:autoSpaceDE w:val="0"/>
        <w:autoSpaceDN w:val="0"/>
        <w:adjustRightInd w:val="0"/>
        <w:spacing w:line="140" w:lineRule="atLeast"/>
        <w:ind w:firstLine="284"/>
        <w:rPr>
          <w:iCs/>
          <w:sz w:val="16"/>
          <w:szCs w:val="16"/>
        </w:rPr>
      </w:pPr>
      <w:r>
        <w:rPr>
          <w:iCs/>
          <w:sz w:val="16"/>
          <w:szCs w:val="16"/>
        </w:rPr>
        <w:t>Также подтверждаю, что персональные данные могут быть получены операторами от любых третьих лиц.</w:t>
      </w:r>
    </w:p>
    <w:p w:rsidR="00157859" w:rsidRDefault="00157859" w:rsidP="00157859">
      <w:pPr>
        <w:autoSpaceDE w:val="0"/>
        <w:autoSpaceDN w:val="0"/>
        <w:adjustRightInd w:val="0"/>
        <w:spacing w:before="120" w:after="120" w:line="140" w:lineRule="atLeast"/>
        <w:jc w:val="center"/>
        <w:rPr>
          <w:b/>
          <w:iCs/>
          <w:sz w:val="16"/>
          <w:szCs w:val="16"/>
        </w:rPr>
      </w:pPr>
      <w:r>
        <w:rPr>
          <w:b/>
          <w:iCs/>
          <w:sz w:val="16"/>
          <w:szCs w:val="16"/>
        </w:rPr>
        <w:t>Уведомление о получении персональных данных не от субъекта персональных данных.</w:t>
      </w:r>
    </w:p>
    <w:p w:rsidR="00157859" w:rsidRDefault="00157859" w:rsidP="00157859">
      <w:pPr>
        <w:numPr>
          <w:ilvl w:val="0"/>
          <w:numId w:val="34"/>
        </w:numPr>
        <w:spacing w:after="0" w:line="140" w:lineRule="atLeast"/>
        <w:ind w:left="0" w:firstLine="0"/>
        <w:rPr>
          <w:sz w:val="16"/>
          <w:szCs w:val="16"/>
        </w:rPr>
      </w:pPr>
      <w:r>
        <w:rPr>
          <w:sz w:val="16"/>
          <w:szCs w:val="16"/>
        </w:rPr>
        <w:t xml:space="preserve">Обработка персональных данных осуществляется операторами в целях соблюдения требований действующего законодательства РФ, а также </w:t>
      </w:r>
      <w:r>
        <w:rPr>
          <w:sz w:val="16"/>
          <w:szCs w:val="16"/>
        </w:rPr>
        <w:tab/>
        <w:t xml:space="preserve">договоров и соглашений с юридическими лицами, от имени которых действует субъект персональных данных. </w:t>
      </w:r>
    </w:p>
    <w:p w:rsidR="00157859" w:rsidRDefault="00157859" w:rsidP="00157859">
      <w:pPr>
        <w:numPr>
          <w:ilvl w:val="0"/>
          <w:numId w:val="34"/>
        </w:numPr>
        <w:spacing w:after="0" w:line="140" w:lineRule="atLeast"/>
        <w:ind w:left="0" w:firstLine="0"/>
        <w:rPr>
          <w:sz w:val="16"/>
          <w:szCs w:val="16"/>
        </w:rPr>
      </w:pPr>
      <w:r>
        <w:rPr>
          <w:sz w:val="16"/>
          <w:szCs w:val="16"/>
        </w:rPr>
        <w:t xml:space="preserve">Предполагаемый круг пользователей персональными данными субъекта включает в себя работников операторов, сотрудников регулирующих, </w:t>
      </w:r>
      <w:r>
        <w:rPr>
          <w:sz w:val="16"/>
          <w:szCs w:val="16"/>
        </w:rPr>
        <w:tab/>
        <w:t xml:space="preserve">контролирующих и надзорных государственных органов, контрагентов операторов и иных лиц при осуществлении ими своих полномочий в </w:t>
      </w:r>
      <w:r>
        <w:rPr>
          <w:sz w:val="16"/>
          <w:szCs w:val="16"/>
        </w:rPr>
        <w:tab/>
        <w:t>соответствии с требованиями действующего законодательства РФ и заключенных соглашений.</w:t>
      </w:r>
    </w:p>
    <w:p w:rsidR="00157859" w:rsidRDefault="00157859" w:rsidP="00157859">
      <w:pPr>
        <w:numPr>
          <w:ilvl w:val="0"/>
          <w:numId w:val="34"/>
        </w:numPr>
        <w:spacing w:after="0" w:line="140" w:lineRule="atLeast"/>
        <w:ind w:left="0" w:firstLine="0"/>
        <w:rPr>
          <w:sz w:val="16"/>
          <w:szCs w:val="16"/>
        </w:rPr>
      </w:pPr>
      <w:r>
        <w:rPr>
          <w:sz w:val="16"/>
          <w:szCs w:val="16"/>
        </w:rPr>
        <w:t>В соответствии с действующим законодательством РФ субъекты персональных данных обладают следующими правами:</w:t>
      </w:r>
    </w:p>
    <w:p w:rsidR="00157859" w:rsidRDefault="00157859" w:rsidP="00157859">
      <w:pPr>
        <w:numPr>
          <w:ilvl w:val="0"/>
          <w:numId w:val="35"/>
        </w:numPr>
        <w:spacing w:after="0" w:line="140" w:lineRule="atLeast"/>
        <w:ind w:left="567" w:hanging="283"/>
        <w:rPr>
          <w:sz w:val="16"/>
          <w:szCs w:val="16"/>
        </w:rPr>
      </w:pPr>
      <w:r>
        <w:rPr>
          <w:sz w:val="16"/>
          <w:szCs w:val="16"/>
        </w:rPr>
        <w:t>на доступ к своим персональным данным;</w:t>
      </w:r>
    </w:p>
    <w:p w:rsidR="00157859" w:rsidRDefault="00157859" w:rsidP="00157859">
      <w:pPr>
        <w:numPr>
          <w:ilvl w:val="0"/>
          <w:numId w:val="35"/>
        </w:numPr>
        <w:spacing w:after="0" w:line="140" w:lineRule="atLeast"/>
        <w:ind w:left="567" w:hanging="283"/>
        <w:rPr>
          <w:sz w:val="16"/>
          <w:szCs w:val="16"/>
        </w:rPr>
      </w:pPr>
      <w:r>
        <w:rPr>
          <w:sz w:val="16"/>
          <w:szCs w:val="16"/>
        </w:rPr>
        <w:t>на предварительное согласие и немедленное прекращение обработки по требованию при обработке персональных данных в целях продвижения товаров, работ, услуг на рынке;</w:t>
      </w:r>
    </w:p>
    <w:p w:rsidR="00157859" w:rsidRDefault="00157859" w:rsidP="00157859">
      <w:pPr>
        <w:numPr>
          <w:ilvl w:val="0"/>
          <w:numId w:val="35"/>
        </w:numPr>
        <w:autoSpaceDE w:val="0"/>
        <w:autoSpaceDN w:val="0"/>
        <w:adjustRightInd w:val="0"/>
        <w:spacing w:after="0" w:line="140" w:lineRule="atLeast"/>
        <w:ind w:left="284" w:firstLine="0"/>
        <w:outlineLvl w:val="1"/>
        <w:rPr>
          <w:sz w:val="16"/>
          <w:szCs w:val="16"/>
        </w:rPr>
      </w:pPr>
      <w:r>
        <w:rPr>
          <w:sz w:val="16"/>
          <w:szCs w:val="16"/>
        </w:rPr>
        <w:t>возникающими при принятии решений на основании исключительно автоматизированной обработки их персональных данных;</w:t>
      </w:r>
    </w:p>
    <w:p w:rsidR="00157859" w:rsidRDefault="00157859" w:rsidP="00157859">
      <w:pPr>
        <w:numPr>
          <w:ilvl w:val="0"/>
          <w:numId w:val="35"/>
        </w:numPr>
        <w:autoSpaceDE w:val="0"/>
        <w:autoSpaceDN w:val="0"/>
        <w:adjustRightInd w:val="0"/>
        <w:spacing w:after="0" w:line="140" w:lineRule="atLeast"/>
        <w:ind w:left="567" w:hanging="283"/>
        <w:outlineLvl w:val="1"/>
        <w:rPr>
          <w:sz w:val="16"/>
          <w:szCs w:val="16"/>
        </w:rPr>
      </w:pPr>
      <w:r>
        <w:rPr>
          <w:sz w:val="16"/>
          <w:szCs w:val="16"/>
        </w:rPr>
        <w:t>на обжалование действий или бездействий операторов;</w:t>
      </w:r>
    </w:p>
    <w:p w:rsidR="000A2343" w:rsidRPr="00344251" w:rsidRDefault="00157859" w:rsidP="00157859">
      <w:pPr>
        <w:autoSpaceDE w:val="0"/>
        <w:autoSpaceDN w:val="0"/>
        <w:adjustRightInd w:val="0"/>
        <w:spacing w:after="0" w:line="140" w:lineRule="atLeast"/>
        <w:ind w:left="567"/>
        <w:outlineLvl w:val="1"/>
        <w:rPr>
          <w:rFonts w:eastAsia="Times New Roman"/>
          <w:sz w:val="20"/>
          <w:szCs w:val="16"/>
          <w:lang w:eastAsia="ru-RU"/>
        </w:rPr>
      </w:pPr>
      <w:r>
        <w:rPr>
          <w:sz w:val="16"/>
          <w:szCs w:val="16"/>
        </w:rPr>
        <w:t>иные права, установленные действующим законодательством РФ</w:t>
      </w:r>
    </w:p>
    <w:p w:rsidR="000A2343" w:rsidRPr="00344251" w:rsidRDefault="000A2343" w:rsidP="000A2343">
      <w:pPr>
        <w:autoSpaceDE w:val="0"/>
        <w:autoSpaceDN w:val="0"/>
        <w:adjustRightInd w:val="0"/>
        <w:spacing w:after="0" w:line="140" w:lineRule="atLeast"/>
        <w:ind w:left="567"/>
        <w:outlineLvl w:val="1"/>
        <w:rPr>
          <w:rFonts w:eastAsia="Times New Roman"/>
          <w:i/>
          <w:color w:val="000000"/>
          <w:spacing w:val="-1"/>
          <w:sz w:val="20"/>
          <w:szCs w:val="16"/>
          <w:lang w:eastAsia="ru-RU"/>
        </w:rPr>
      </w:pPr>
    </w:p>
    <w:p w:rsidR="000A2343" w:rsidRPr="00344251" w:rsidRDefault="000A2343" w:rsidP="000A2343">
      <w:pPr>
        <w:autoSpaceDE w:val="0"/>
        <w:autoSpaceDN w:val="0"/>
        <w:adjustRightInd w:val="0"/>
        <w:spacing w:after="0" w:line="140" w:lineRule="atLeast"/>
        <w:rPr>
          <w:rFonts w:eastAsia="Times New Roman"/>
          <w:i/>
          <w:color w:val="000000"/>
          <w:spacing w:val="-1"/>
          <w:sz w:val="20"/>
          <w:szCs w:val="16"/>
          <w:lang w:eastAsia="ru-RU"/>
        </w:rPr>
      </w:pPr>
      <w:r w:rsidRPr="00344251">
        <w:rPr>
          <w:rFonts w:eastAsia="Times New Roman"/>
          <w:i/>
          <w:color w:val="000000"/>
          <w:spacing w:val="-1"/>
          <w:sz w:val="20"/>
          <w:szCs w:val="16"/>
          <w:lang w:eastAsia="ru-RU"/>
        </w:rPr>
        <w:t>/Подпись субъекта персональных данных или его представителя</w:t>
      </w:r>
      <w:r w:rsidRPr="00344251">
        <w:rPr>
          <w:rFonts w:eastAsia="Times New Roman"/>
          <w:i/>
          <w:color w:val="000000"/>
          <w:spacing w:val="-1"/>
          <w:sz w:val="20"/>
          <w:szCs w:val="16"/>
          <w:vertAlign w:val="superscript"/>
          <w:lang w:eastAsia="ru-RU"/>
        </w:rPr>
        <w:t xml:space="preserve"> </w:t>
      </w:r>
      <w:r w:rsidRPr="00344251">
        <w:rPr>
          <w:rFonts w:eastAsia="Times New Roman"/>
          <w:i/>
          <w:color w:val="000000"/>
          <w:spacing w:val="-1"/>
          <w:sz w:val="20"/>
          <w:szCs w:val="16"/>
          <w:vertAlign w:val="superscript"/>
          <w:lang w:eastAsia="ru-RU"/>
        </w:rPr>
        <w:footnoteReference w:id="2"/>
      </w:r>
      <w:r w:rsidRPr="00344251">
        <w:rPr>
          <w:rFonts w:eastAsia="Times New Roman"/>
          <w:i/>
          <w:color w:val="000000"/>
          <w:spacing w:val="-1"/>
          <w:sz w:val="20"/>
          <w:szCs w:val="16"/>
          <w:lang w:eastAsia="ru-RU"/>
        </w:rPr>
        <w:t xml:space="preserve">/: </w:t>
      </w:r>
      <w:r w:rsidRPr="00344251">
        <w:rPr>
          <w:rFonts w:eastAsia="Times New Roman"/>
          <w:i/>
          <w:color w:val="000000"/>
          <w:spacing w:val="-1"/>
          <w:sz w:val="20"/>
          <w:szCs w:val="16"/>
          <w:highlight w:val="yellow"/>
          <w:lang w:eastAsia="ru-RU"/>
        </w:rPr>
        <w:t>________________________</w:t>
      </w:r>
    </w:p>
    <w:p w:rsidR="000A2343" w:rsidRPr="004C769B" w:rsidRDefault="000A2343" w:rsidP="000A2343">
      <w:pPr>
        <w:pStyle w:val="a5"/>
        <w:ind w:left="0"/>
        <w:rPr>
          <w:color w:val="000000"/>
          <w:sz w:val="36"/>
          <w:shd w:val="clear" w:color="auto" w:fill="FFFFFF"/>
        </w:rPr>
      </w:pPr>
    </w:p>
    <w:p w:rsidR="000A2343" w:rsidRPr="00053C25" w:rsidRDefault="000A2343" w:rsidP="000A2343"/>
    <w:p w:rsidR="000A2343" w:rsidRDefault="000A2343" w:rsidP="000A2343"/>
    <w:p w:rsidR="000A2343" w:rsidRPr="000E6908" w:rsidRDefault="000A2343" w:rsidP="000A2343">
      <w:r>
        <w:br w:type="page"/>
      </w:r>
    </w:p>
    <w:p w:rsidR="000A2343" w:rsidRDefault="000A2343" w:rsidP="00FB157A">
      <w:pPr>
        <w:pStyle w:val="1"/>
      </w:pPr>
      <w:bookmarkStart w:id="271" w:name="_Toc526429066"/>
      <w:r>
        <w:t>Третий этап (оформление и направление документов)</w:t>
      </w:r>
      <w:bookmarkEnd w:id="271"/>
    </w:p>
    <w:p w:rsidR="000A2343" w:rsidRDefault="000A2343" w:rsidP="000A2343">
      <w:pPr>
        <w:pStyle w:val="a5"/>
        <w:numPr>
          <w:ilvl w:val="3"/>
          <w:numId w:val="17"/>
        </w:numPr>
        <w:spacing w:before="120" w:line="240" w:lineRule="auto"/>
        <w:ind w:left="0" w:firstLine="0"/>
        <w:contextualSpacing w:val="0"/>
      </w:pPr>
      <w:r w:rsidRPr="004F5E32">
        <w:t xml:space="preserve">подписать </w:t>
      </w:r>
      <w:r w:rsidRPr="004F5E32">
        <w:rPr>
          <w:b/>
          <w:color w:val="FF0000"/>
        </w:rPr>
        <w:t>согласованные</w:t>
      </w:r>
      <w:r w:rsidRPr="004F5E32">
        <w:t xml:space="preserve"> </w:t>
      </w:r>
      <w:r w:rsidRPr="001D04E1">
        <w:rPr>
          <w:b/>
          <w:color w:val="FF0000"/>
        </w:rPr>
        <w:t>по эл. почте</w:t>
      </w:r>
      <w:r>
        <w:rPr>
          <w:color w:val="FF0000"/>
        </w:rPr>
        <w:t xml:space="preserve"> </w:t>
      </w:r>
      <w:r w:rsidRPr="004F5E32">
        <w:t>договоры, заявления</w:t>
      </w:r>
      <w:r>
        <w:t xml:space="preserve"> и иные документы</w:t>
      </w:r>
      <w:r w:rsidRPr="004F5E32">
        <w:t xml:space="preserve"> у уполномоченного лица и</w:t>
      </w:r>
      <w:r>
        <w:t xml:space="preserve"> заверить печатью (при наличии);</w:t>
      </w:r>
    </w:p>
    <w:p w:rsidR="000A2343" w:rsidRPr="00EC7AB2" w:rsidRDefault="000A2343" w:rsidP="000A2343">
      <w:pPr>
        <w:pStyle w:val="a5"/>
        <w:numPr>
          <w:ilvl w:val="3"/>
          <w:numId w:val="17"/>
        </w:numPr>
        <w:spacing w:before="120" w:line="240" w:lineRule="auto"/>
        <w:ind w:left="0" w:firstLine="0"/>
        <w:contextualSpacing w:val="0"/>
      </w:pPr>
      <w:r w:rsidRPr="00250E84">
        <w:t xml:space="preserve">заверить надлежащим образом копии учредительных и иных документов </w:t>
      </w:r>
      <w:r w:rsidRPr="00EC7AB2">
        <w:t>по перечню</w:t>
      </w:r>
      <w:r w:rsidRPr="00250E84">
        <w:t xml:space="preserve"> и в соответствии с требованиями </w:t>
      </w:r>
      <w:r w:rsidRPr="00EC7AB2">
        <w:t xml:space="preserve">Правил аккредитации </w:t>
      </w:r>
      <w:r w:rsidR="00755E82">
        <w:t>Базиса</w:t>
      </w:r>
      <w:r w:rsidRPr="00EC7AB2">
        <w:t>;</w:t>
      </w:r>
    </w:p>
    <w:p w:rsidR="009B4DDA" w:rsidRDefault="000A2343" w:rsidP="000A2343">
      <w:pPr>
        <w:pStyle w:val="a5"/>
        <w:numPr>
          <w:ilvl w:val="3"/>
          <w:numId w:val="17"/>
        </w:numPr>
        <w:spacing w:before="120" w:line="240" w:lineRule="auto"/>
        <w:ind w:left="0" w:firstLine="0"/>
        <w:contextualSpacing w:val="0"/>
      </w:pPr>
      <w:r>
        <w:t xml:space="preserve">направить </w:t>
      </w:r>
      <w:r w:rsidRPr="004F5E32">
        <w:t xml:space="preserve">в </w:t>
      </w:r>
      <w:r w:rsidRPr="00312B1D">
        <w:t>НКО НКЦ (АО)</w:t>
      </w:r>
      <w:r w:rsidR="009B4DDA">
        <w:t xml:space="preserve"> </w:t>
      </w:r>
      <w:r w:rsidR="009B4DDA" w:rsidRPr="004F5E32">
        <w:t xml:space="preserve">скан-копии </w:t>
      </w:r>
      <w:r w:rsidR="009B4DDA" w:rsidRPr="004F5E32">
        <w:rPr>
          <w:b/>
          <w:color w:val="FF0000"/>
        </w:rPr>
        <w:t xml:space="preserve">полного </w:t>
      </w:r>
      <w:r w:rsidR="00755E82">
        <w:rPr>
          <w:b/>
          <w:color w:val="FF0000"/>
        </w:rPr>
        <w:t>пакета</w:t>
      </w:r>
      <w:r w:rsidR="009B4DDA" w:rsidRPr="004F5E32">
        <w:rPr>
          <w:b/>
          <w:color w:val="FF0000"/>
        </w:rPr>
        <w:t xml:space="preserve"> </w:t>
      </w:r>
      <w:r w:rsidR="009B4DDA" w:rsidRPr="004F5E32">
        <w:t>документов</w:t>
      </w:r>
      <w:r w:rsidR="00BD115B">
        <w:t xml:space="preserve"> </w:t>
      </w:r>
      <w:r w:rsidR="009B4DDA">
        <w:t>эл. адре</w:t>
      </w:r>
      <w:r w:rsidR="00BD115B">
        <w:t xml:space="preserve">с </w:t>
      </w:r>
      <w:hyperlink r:id="rId25" w:history="1">
        <w:r w:rsidR="00BD115B" w:rsidRPr="00ED2795">
          <w:rPr>
            <w:rStyle w:val="a6"/>
            <w:lang w:val="en-US"/>
          </w:rPr>
          <w:t>tovar</w:t>
        </w:r>
        <w:r w:rsidR="00BD115B" w:rsidRPr="00BD115B">
          <w:rPr>
            <w:rStyle w:val="a6"/>
          </w:rPr>
          <w:t>@</w:t>
        </w:r>
        <w:r w:rsidR="00BD115B" w:rsidRPr="00ED2795">
          <w:rPr>
            <w:rStyle w:val="a6"/>
            <w:lang w:val="en-US"/>
          </w:rPr>
          <w:t>moex</w:t>
        </w:r>
        <w:r w:rsidR="00BD115B" w:rsidRPr="00BD115B">
          <w:rPr>
            <w:rStyle w:val="a6"/>
          </w:rPr>
          <w:t>.</w:t>
        </w:r>
        <w:r w:rsidR="00BD115B" w:rsidRPr="00ED2795">
          <w:rPr>
            <w:rStyle w:val="a6"/>
            <w:lang w:val="en-US"/>
          </w:rPr>
          <w:t>com</w:t>
        </w:r>
      </w:hyperlink>
      <w:r w:rsidR="00BD115B" w:rsidRPr="00BD115B">
        <w:t xml:space="preserve"> </w:t>
      </w:r>
    </w:p>
    <w:p w:rsidR="000A2343" w:rsidRDefault="000A2343" w:rsidP="000A2343">
      <w:pPr>
        <w:pStyle w:val="a5"/>
        <w:numPr>
          <w:ilvl w:val="3"/>
          <w:numId w:val="17"/>
        </w:numPr>
        <w:spacing w:before="120" w:line="240" w:lineRule="auto"/>
        <w:ind w:left="0" w:firstLine="0"/>
        <w:contextualSpacing w:val="0"/>
      </w:pPr>
      <w:r>
        <w:t xml:space="preserve">направить в НКО НКЦ (АО) </w:t>
      </w:r>
      <w:r w:rsidRPr="004F5E32">
        <w:rPr>
          <w:b/>
          <w:color w:val="FF0000"/>
        </w:rPr>
        <w:t xml:space="preserve">полный </w:t>
      </w:r>
      <w:r w:rsidR="00755E82">
        <w:rPr>
          <w:b/>
          <w:color w:val="FF0000"/>
        </w:rPr>
        <w:t>пакет</w:t>
      </w:r>
      <w:r w:rsidRPr="004F5E32">
        <w:rPr>
          <w:color w:val="FF0000"/>
        </w:rPr>
        <w:t xml:space="preserve"> </w:t>
      </w:r>
      <w:r>
        <w:t>документов по адресу: 125009, г. Москва, Большой Кисловский пер., д. 13;</w:t>
      </w:r>
    </w:p>
    <w:p w:rsidR="000A2343" w:rsidRPr="003A133E" w:rsidRDefault="000A2343" w:rsidP="000A2343">
      <w:pPr>
        <w:pStyle w:val="a5"/>
        <w:numPr>
          <w:ilvl w:val="3"/>
          <w:numId w:val="17"/>
        </w:numPr>
        <w:spacing w:before="120" w:line="240" w:lineRule="auto"/>
        <w:ind w:left="0" w:firstLine="0"/>
        <w:contextualSpacing w:val="0"/>
      </w:pPr>
      <w:r>
        <w:t xml:space="preserve">ожидать ответа от </w:t>
      </w:r>
      <w:r w:rsidRPr="00312B1D">
        <w:t>НКО НКЦ (АО)</w:t>
      </w:r>
      <w:r>
        <w:t xml:space="preserve"> о результате экспертиз и о возможности / невозможности получении статуса «Аккредитованный </w:t>
      </w:r>
      <w:r w:rsidR="005B6435">
        <w:t>склад</w:t>
      </w:r>
      <w:r>
        <w:t>» (</w:t>
      </w:r>
      <w:r w:rsidRPr="003A133E">
        <w:rPr>
          <w:b/>
          <w:color w:val="FF0000"/>
        </w:rPr>
        <w:t xml:space="preserve">получение статуса «Аккредитованный </w:t>
      </w:r>
      <w:r w:rsidR="005B6435">
        <w:rPr>
          <w:b/>
          <w:color w:val="FF0000"/>
        </w:rPr>
        <w:t>склад</w:t>
      </w:r>
      <w:r w:rsidRPr="003A133E">
        <w:rPr>
          <w:b/>
          <w:color w:val="FF0000"/>
        </w:rPr>
        <w:t>» означает заключение договора хранения</w:t>
      </w:r>
      <w:r>
        <w:rPr>
          <w:b/>
          <w:color w:val="FF0000"/>
        </w:rPr>
        <w:t xml:space="preserve"> товара</w:t>
      </w:r>
      <w:r>
        <w:t>).</w:t>
      </w:r>
    </w:p>
    <w:p w:rsidR="000A2343" w:rsidRPr="004F5E32" w:rsidRDefault="000A2343" w:rsidP="000A2343">
      <w:pPr>
        <w:spacing w:line="240" w:lineRule="auto"/>
      </w:pPr>
    </w:p>
    <w:p w:rsidR="000A2343" w:rsidRPr="004F5E32" w:rsidRDefault="000A2343" w:rsidP="000A2343"/>
    <w:p w:rsidR="001D148B" w:rsidRDefault="001D148B"/>
    <w:sectPr w:rsidR="001D148B" w:rsidSect="00E3145F">
      <w:footerReference w:type="first" r:id="rId26"/>
      <w:pgSz w:w="11906" w:h="16838"/>
      <w:pgMar w:top="426" w:right="851" w:bottom="1134" w:left="1701" w:header="709" w:footer="709" w:gutter="0"/>
      <w:cols w:space="708"/>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Москаленко Сергей Александрович" w:date="2020-04-22T10:05:00Z" w:initials="МСА">
    <w:p w:rsidR="003B5BA7" w:rsidRDefault="003B5BA7">
      <w:pPr>
        <w:pStyle w:val="ac"/>
      </w:pPr>
      <w:r>
        <w:rPr>
          <w:rStyle w:val="ab"/>
        </w:rPr>
        <w:annotationRef/>
      </w:r>
      <w:bookmarkStart w:id="2" w:name="_MON_1649055099"/>
      <w:bookmarkEnd w:id="2"/>
      <w:r>
        <w:object w:dxaOrig="1708" w:dyaOrig="1105" w14:anchorId="266B7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 o:title=""/>
          </v:shape>
          <o:OLEObject Type="Embed" ProgID="Word.Document.12" ShapeID="_x0000_i1025" DrawAspect="Icon" ObjectID="_1649084113" r:id="rId2">
            <o:FieldCodes>\s</o:FieldCodes>
          </o:OLEObject>
        </w:object>
      </w:r>
    </w:p>
  </w:comment>
  <w:comment w:id="4" w:author="Москаленко Сергей Александрович" w:date="2020-04-06T09:27:00Z" w:initials="МСА">
    <w:p w:rsidR="003B5BA7" w:rsidRDefault="003B5BA7">
      <w:pPr>
        <w:pStyle w:val="ac"/>
      </w:pPr>
      <w:r>
        <w:rPr>
          <w:rStyle w:val="ab"/>
        </w:rPr>
        <w:annotationRef/>
      </w:r>
      <w:r>
        <w:t>В соответствии с Уставом.</w:t>
      </w:r>
    </w:p>
  </w:comment>
  <w:comment w:id="5" w:author="Москаленко Сергей Александрович" w:date="2020-04-06T09:27:00Z" w:initials="МСА">
    <w:p w:rsidR="003B5BA7" w:rsidRDefault="003B5BA7">
      <w:pPr>
        <w:pStyle w:val="ac"/>
      </w:pPr>
      <w:r>
        <w:rPr>
          <w:rStyle w:val="ab"/>
        </w:rPr>
        <w:annotationRef/>
      </w:r>
      <w:r>
        <w:t>В соответствии с Уставом.</w:t>
      </w:r>
    </w:p>
  </w:comment>
  <w:comment w:id="6" w:author="Москаленко Сергей Александрович" w:date="2020-04-22T10:06:00Z" w:initials="МСА">
    <w:p w:rsidR="003B5BA7" w:rsidRDefault="003B5BA7">
      <w:pPr>
        <w:pStyle w:val="ac"/>
      </w:pPr>
      <w:r>
        <w:rPr>
          <w:rStyle w:val="ab"/>
        </w:rPr>
        <w:annotationRef/>
      </w:r>
      <w:r>
        <w:t>Для того, чтобы отметить нужный вариант ответа, наведите курсор на квадрат и нажмите. Должен появится крестик.</w:t>
      </w:r>
    </w:p>
  </w:comment>
  <w:comment w:id="7" w:author="Москаленко Сергей Александрович" w:date="2020-04-22T10:06:00Z" w:initials="МСА">
    <w:p w:rsidR="003B5BA7" w:rsidRDefault="003B5BA7">
      <w:pPr>
        <w:pStyle w:val="ac"/>
      </w:pPr>
      <w:r>
        <w:rPr>
          <w:rStyle w:val="ab"/>
        </w:rPr>
        <w:annotationRef/>
      </w:r>
      <w:r>
        <w:t>Необходимо указать конечного бенефициара. В случае каких-либо затруднений просьба указать причину.</w:t>
      </w:r>
    </w:p>
  </w:comment>
  <w:comment w:id="8" w:author="Москаленко Сергей Александрович" w:date="2020-04-22T10:06:00Z" w:initials="МСА">
    <w:p w:rsidR="003B5BA7" w:rsidRDefault="003B5BA7">
      <w:pPr>
        <w:pStyle w:val="ac"/>
      </w:pPr>
      <w:r>
        <w:rPr>
          <w:rStyle w:val="ab"/>
        </w:rPr>
        <w:annotationRef/>
      </w:r>
      <w:r>
        <w:t xml:space="preserve">Необходимо </w:t>
      </w:r>
      <w:r w:rsidRPr="007B1B87">
        <w:t>обязательно указать наименование документа с датой и номером</w:t>
      </w:r>
      <w:r>
        <w:t xml:space="preserve"> / причину отсутствия документа</w:t>
      </w:r>
    </w:p>
  </w:comment>
  <w:comment w:id="9" w:author="Москаленко Сергей Александрович" w:date="2020-04-22T10:06:00Z" w:initials="МСА">
    <w:p w:rsidR="003B5BA7" w:rsidRDefault="003B5BA7">
      <w:pPr>
        <w:pStyle w:val="ac"/>
      </w:pPr>
      <w:r>
        <w:rPr>
          <w:rStyle w:val="ab"/>
        </w:rPr>
        <w:annotationRef/>
      </w:r>
      <w:r>
        <w:t>Данный документ является внутренним документом Склада и оформляется на ежегодной основе.</w:t>
      </w:r>
    </w:p>
  </w:comment>
  <w:comment w:id="10" w:author="Москаленко Сергей Александрович" w:date="2020-04-06T09:48:00Z" w:initials="МСА">
    <w:p w:rsidR="003B5BA7" w:rsidRDefault="003B5BA7">
      <w:pPr>
        <w:pStyle w:val="ac"/>
      </w:pPr>
      <w:r>
        <w:rPr>
          <w:rStyle w:val="ab"/>
        </w:rPr>
        <w:annotationRef/>
      </w:r>
      <w:r>
        <w:t>Обязательно с указанием кадастрового номера</w:t>
      </w:r>
    </w:p>
  </w:comment>
  <w:comment w:id="11" w:author="Москаленко Сергей Александрович" w:date="2020-04-06T09:50:00Z" w:initials="МСА">
    <w:p w:rsidR="003B5BA7" w:rsidRPr="000C4A00" w:rsidRDefault="003B5BA7">
      <w:pPr>
        <w:pStyle w:val="ac"/>
        <w:rPr>
          <w:b/>
          <w:bCs/>
        </w:rPr>
      </w:pPr>
      <w:r>
        <w:rPr>
          <w:rStyle w:val="ab"/>
        </w:rPr>
        <w:annotationRef/>
      </w:r>
      <w:r>
        <w:t xml:space="preserve">Дополнительно к номеру и типу склада, указать </w:t>
      </w:r>
      <w:r>
        <w:rPr>
          <w:b/>
          <w:bCs/>
        </w:rPr>
        <w:t>Кадастровый номер.</w:t>
      </w:r>
    </w:p>
  </w:comment>
  <w:comment w:id="12" w:author="Москаленко Сергей Александрович" w:date="2020-04-22T10:06:00Z" w:initials="МСА">
    <w:p w:rsidR="003B5BA7" w:rsidRDefault="003B5BA7">
      <w:pPr>
        <w:pStyle w:val="ac"/>
      </w:pPr>
      <w:r>
        <w:rPr>
          <w:rStyle w:val="ab"/>
        </w:rPr>
        <w:annotationRef/>
      </w:r>
      <w:r>
        <w:t>Напольные склады расписываются отдельными строками в случае если у них разная вместимость.</w:t>
      </w:r>
    </w:p>
  </w:comment>
  <w:comment w:id="13" w:author="Москаленко Сергей Александрович" w:date="2020-04-22T10:07:00Z" w:initials="МСА">
    <w:p w:rsidR="003B5BA7" w:rsidRDefault="003B5BA7">
      <w:pPr>
        <w:pStyle w:val="ac"/>
      </w:pPr>
      <w:r>
        <w:rPr>
          <w:rStyle w:val="ab"/>
        </w:rPr>
        <w:annotationRef/>
      </w:r>
      <w:r>
        <w:t>В данном столбце необходимо указать вместимость одного в случае если силосов несколько.</w:t>
      </w:r>
    </w:p>
  </w:comment>
  <w:comment w:id="14" w:author="Москаленко Сергей Александрович" w:date="2020-04-22T10:07:00Z" w:initials="МСА">
    <w:p w:rsidR="003B5BA7" w:rsidRDefault="003B5BA7">
      <w:pPr>
        <w:pStyle w:val="ac"/>
      </w:pPr>
      <w:r>
        <w:rPr>
          <w:rStyle w:val="ab"/>
        </w:rPr>
        <w:annotationRef/>
      </w:r>
      <w:r>
        <w:t>Ангары расписываются отдельными строками в случае если у них разная вместимость.</w:t>
      </w:r>
    </w:p>
  </w:comment>
  <w:comment w:id="15" w:author="Москаленко Сергей Александрович" w:date="2020-04-22T10:07:00Z" w:initials="МСА">
    <w:p w:rsidR="003B5BA7" w:rsidRDefault="003B5BA7">
      <w:pPr>
        <w:pStyle w:val="ac"/>
      </w:pPr>
      <w:r>
        <w:rPr>
          <w:rStyle w:val="ab"/>
        </w:rPr>
        <w:annotationRef/>
      </w:r>
      <w:r w:rsidRPr="00B83556">
        <w:rPr>
          <w:sz w:val="24"/>
        </w:rPr>
        <w:t>Номер присваивается НКО НКЦ (АО)</w:t>
      </w:r>
      <w:r>
        <w:rPr>
          <w:sz w:val="24"/>
        </w:rPr>
        <w:t>.</w:t>
      </w:r>
    </w:p>
  </w:comment>
  <w:comment w:id="16" w:author="Москаленко Сергей Александрович" w:date="2020-04-22T10:07:00Z" w:initials="МСА">
    <w:p w:rsidR="003B5BA7" w:rsidRDefault="003B5BA7">
      <w:pPr>
        <w:pStyle w:val="ac"/>
      </w:pPr>
      <w:r>
        <w:rPr>
          <w:rStyle w:val="ab"/>
        </w:rPr>
        <w:annotationRef/>
      </w:r>
      <w:r w:rsidRPr="00B83556">
        <w:t>Дата проставляется НКО НКЦ (АО)</w:t>
      </w:r>
      <w:r>
        <w:t>.</w:t>
      </w:r>
    </w:p>
  </w:comment>
  <w:comment w:id="17" w:author="Москаленко Сергей Александрович" w:date="2020-04-22T10:08:00Z" w:initials="МСА">
    <w:p w:rsidR="003B5BA7" w:rsidRDefault="003B5BA7">
      <w:pPr>
        <w:pStyle w:val="ac"/>
      </w:pPr>
      <w:r>
        <w:rPr>
          <w:rStyle w:val="ab"/>
        </w:rPr>
        <w:annotationRef/>
      </w:r>
      <w:r w:rsidRPr="000203E1">
        <w:t>Если склад применяет упрощенную систему налогообложения (далее – УСН), то необходимо указать без НДС и предоставить заверенную подписью уполномоченного лица и печатью (при наличии) копию информационного письма ФНС о переходе на УСН.</w:t>
      </w:r>
    </w:p>
  </w:comment>
  <w:comment w:id="18" w:author="Москаленко Сергей Александрович" w:date="2020-04-22T10:08:00Z" w:initials="МСА">
    <w:p w:rsidR="003B5BA7" w:rsidRDefault="003B5BA7">
      <w:pPr>
        <w:pStyle w:val="ac"/>
      </w:pPr>
      <w:r>
        <w:rPr>
          <w:rStyle w:val="ab"/>
        </w:rPr>
        <w:annotationRef/>
      </w:r>
      <w:r w:rsidRPr="000203E1">
        <w:rPr>
          <w:sz w:val="24"/>
        </w:rPr>
        <w:t>Обратите внимание, что хранение указывается в единице измерения рублей/тонна*сутки.</w:t>
      </w:r>
    </w:p>
  </w:comment>
  <w:comment w:id="19" w:author="Москаленко Сергей Александрович" w:date="2020-04-22T10:08:00Z" w:initials="МСА">
    <w:p w:rsidR="003B5BA7" w:rsidRDefault="003B5BA7">
      <w:pPr>
        <w:pStyle w:val="ac"/>
      </w:pPr>
      <w:r>
        <w:rPr>
          <w:rStyle w:val="ab"/>
        </w:rPr>
        <w:annotationRef/>
      </w:r>
      <w:r>
        <w:rPr>
          <w:sz w:val="24"/>
        </w:rPr>
        <w:t>Н</w:t>
      </w:r>
      <w:r w:rsidRPr="00F92E8B">
        <w:rPr>
          <w:sz w:val="24"/>
        </w:rPr>
        <w:t>еобходимо указать фактический адрес</w:t>
      </w:r>
      <w:r>
        <w:rPr>
          <w:sz w:val="24"/>
        </w:rPr>
        <w:t>.</w:t>
      </w:r>
    </w:p>
  </w:comment>
  <w:comment w:id="20" w:author="Москаленко Сергей Александрович" w:date="2020-04-22T10:08:00Z" w:initials="МСА">
    <w:p w:rsidR="003B5BA7" w:rsidRDefault="003B5BA7">
      <w:pPr>
        <w:pStyle w:val="ac"/>
      </w:pPr>
      <w:r>
        <w:rPr>
          <w:rStyle w:val="ab"/>
        </w:rPr>
        <w:annotationRef/>
      </w:r>
      <w:r>
        <w:rPr>
          <w:sz w:val="24"/>
        </w:rPr>
        <w:t>Н</w:t>
      </w:r>
      <w:r w:rsidRPr="00F92E8B">
        <w:rPr>
          <w:sz w:val="24"/>
        </w:rPr>
        <w:t>еобходимо указать банк, в котором открыт р/с</w:t>
      </w:r>
      <w:r>
        <w:rPr>
          <w:sz w:val="24"/>
        </w:rPr>
        <w:t>.</w:t>
      </w:r>
    </w:p>
  </w:comment>
  <w:comment w:id="27" w:author="Москаленко Сергей Александрович" w:date="2020-04-22T10:08:00Z" w:initials="МСА">
    <w:p w:rsidR="003B5BA7" w:rsidRDefault="003B5BA7">
      <w:pPr>
        <w:pStyle w:val="ac"/>
      </w:pPr>
      <w:r>
        <w:rPr>
          <w:rStyle w:val="ab"/>
        </w:rPr>
        <w:annotationRef/>
      </w:r>
      <w:r w:rsidRPr="00A47A10">
        <w:t>Номер присваивает ПАО Московская Биржа.</w:t>
      </w:r>
    </w:p>
  </w:comment>
  <w:comment w:id="28" w:author="Москаленко Сергей Александрович" w:date="2020-04-22T10:08:00Z" w:initials="МСА">
    <w:p w:rsidR="003B5BA7" w:rsidRDefault="003B5BA7">
      <w:pPr>
        <w:pStyle w:val="ac"/>
      </w:pPr>
      <w:r>
        <w:rPr>
          <w:rStyle w:val="ab"/>
        </w:rPr>
        <w:annotationRef/>
      </w:r>
      <w:r w:rsidRPr="00A47A10">
        <w:t>Дата проставляется ПАО Московская Биржа.</w:t>
      </w:r>
    </w:p>
  </w:comment>
  <w:comment w:id="65" w:author="Москаленко Сергей Александрович" w:date="2020-04-22T10:09:00Z" w:initials="МСА">
    <w:p w:rsidR="003B5BA7" w:rsidRDefault="003B5BA7">
      <w:pPr>
        <w:pStyle w:val="ac"/>
      </w:pPr>
      <w:r>
        <w:rPr>
          <w:rStyle w:val="ab"/>
        </w:rPr>
        <w:annotationRef/>
      </w:r>
      <w:r>
        <w:t>Н</w:t>
      </w:r>
      <w:r w:rsidRPr="00A47A10">
        <w:t>еобходимо указать полное и краткое наименование из Устава</w:t>
      </w:r>
      <w:r>
        <w:t>.</w:t>
      </w:r>
    </w:p>
  </w:comment>
  <w:comment w:id="96" w:author="Москаленко Сергей Александрович" w:date="2020-04-22T10:09:00Z" w:initials="МСА">
    <w:p w:rsidR="003B5BA7" w:rsidRDefault="003B5BA7">
      <w:pPr>
        <w:pStyle w:val="ac"/>
      </w:pPr>
      <w:r>
        <w:rPr>
          <w:rStyle w:val="ab"/>
        </w:rPr>
        <w:annotationRef/>
      </w:r>
      <w:r>
        <w:t>Н</w:t>
      </w:r>
      <w:r w:rsidRPr="00A47A10">
        <w:t>еобходимо указать фактический адрес.</w:t>
      </w:r>
    </w:p>
  </w:comment>
  <w:comment w:id="187" w:author="Москаленко Сергей Александрович" w:date="2020-04-22T10:09:00Z" w:initials="МСА">
    <w:p w:rsidR="003B5BA7" w:rsidRDefault="003B5BA7">
      <w:pPr>
        <w:pStyle w:val="ac"/>
      </w:pPr>
      <w:r>
        <w:rPr>
          <w:rStyle w:val="ab"/>
        </w:rPr>
        <w:annotationRef/>
      </w:r>
      <w:r>
        <w:t>Н</w:t>
      </w:r>
      <w:r w:rsidRPr="00A47A10">
        <w:t>еобходимо указать банк, в котором открыт счет</w:t>
      </w:r>
      <w:r>
        <w:t>.</w:t>
      </w:r>
    </w:p>
  </w:comment>
  <w:comment w:id="254" w:author="Москаленко Сергей Александрович" w:date="2020-04-22T10:09:00Z" w:initials="МСА">
    <w:p w:rsidR="003B5BA7" w:rsidRDefault="003B5BA7">
      <w:pPr>
        <w:pStyle w:val="ac"/>
      </w:pPr>
      <w:r>
        <w:rPr>
          <w:rStyle w:val="ab"/>
        </w:rPr>
        <w:annotationRef/>
      </w:r>
      <w:r w:rsidRPr="00A47A10">
        <w:t>Доверенность необходимо оформить на бланке.</w:t>
      </w:r>
    </w:p>
  </w:comment>
  <w:comment w:id="255" w:author="Москаленко Сергей Александрович" w:date="2020-04-22T10:10:00Z" w:initials="МСА">
    <w:p w:rsidR="003B5BA7" w:rsidRDefault="003B5BA7">
      <w:pPr>
        <w:pStyle w:val="ac"/>
      </w:pPr>
      <w:r>
        <w:rPr>
          <w:rStyle w:val="ab"/>
        </w:rPr>
        <w:annotationRef/>
      </w:r>
      <w:r>
        <w:t>Желательно указывать срок действия доверенности не менее года.</w:t>
      </w:r>
    </w:p>
  </w:comment>
  <w:comment w:id="256" w:author="Москаленко Сергей Александрович" w:date="2020-04-22T10:11:00Z" w:initials="МСА">
    <w:p w:rsidR="003B5BA7" w:rsidRDefault="003B5BA7">
      <w:pPr>
        <w:pStyle w:val="ac"/>
      </w:pPr>
      <w:r>
        <w:rPr>
          <w:rStyle w:val="ab"/>
        </w:rPr>
        <w:annotationRef/>
      </w:r>
      <w:r w:rsidRPr="00BF5CA2">
        <w:t>Заявление необходимо оформить на бланке.</w:t>
      </w:r>
    </w:p>
  </w:comment>
  <w:comment w:id="257" w:author="Москаленко Сергей Александрович" w:date="2020-04-22T10:11:00Z" w:initials="МСА">
    <w:p w:rsidR="003B5BA7" w:rsidRDefault="003B5BA7">
      <w:pPr>
        <w:pStyle w:val="ac"/>
      </w:pPr>
      <w:r>
        <w:rPr>
          <w:rStyle w:val="ab"/>
        </w:rPr>
        <w:annotationRef/>
      </w:r>
      <w:r w:rsidRPr="00BF5CA2">
        <w:t xml:space="preserve">В рамках аккредитации </w:t>
      </w:r>
      <w:r>
        <w:t>складов</w:t>
      </w:r>
      <w:r w:rsidRPr="00BF5CA2">
        <w:t xml:space="preserve"> необходимо выбрать </w:t>
      </w:r>
      <w:r w:rsidRPr="00BF5CA2">
        <w:rPr>
          <w:u w:val="single"/>
        </w:rPr>
        <w:t>только</w:t>
      </w:r>
      <w:r w:rsidRPr="00BF5CA2">
        <w:t xml:space="preserve"> «Электронный документооборот НКЦ».</w:t>
      </w:r>
    </w:p>
  </w:comment>
  <w:comment w:id="258" w:author="Москаленко Сергей Александрович" w:date="2020-04-22T10:11:00Z" w:initials="МСА">
    <w:p w:rsidR="003B5BA7" w:rsidRDefault="003B5BA7">
      <w:pPr>
        <w:pStyle w:val="ac"/>
      </w:pPr>
      <w:r>
        <w:rPr>
          <w:rStyle w:val="ab"/>
        </w:rPr>
        <w:annotationRef/>
      </w:r>
      <w:r w:rsidRPr="00BF5CA2">
        <w:rPr>
          <w:noProof/>
        </w:rPr>
        <w:t>Крестик ставится здесь, если владелец СКПЭП - единоличный исполнительный орган.</w:t>
      </w:r>
    </w:p>
  </w:comment>
  <w:comment w:id="260" w:author="Москаленко Сергей Александрович" w:date="2020-04-22T10:11:00Z" w:initials="МСА">
    <w:p w:rsidR="003B5BA7" w:rsidRDefault="003B5BA7">
      <w:pPr>
        <w:pStyle w:val="ac"/>
      </w:pPr>
      <w:r>
        <w:rPr>
          <w:rStyle w:val="ab"/>
        </w:rPr>
        <w:annotationRef/>
      </w:r>
      <w:r w:rsidRPr="00BF5CA2">
        <w:t>Необходимо указать текущую дату.</w:t>
      </w:r>
    </w:p>
  </w:comment>
  <w:comment w:id="263" w:author="Москаленко Сергей Александрович" w:date="2020-04-22T10:13:00Z" w:initials="МСА">
    <w:p w:rsidR="0064253C" w:rsidRDefault="0064253C">
      <w:pPr>
        <w:pStyle w:val="ac"/>
      </w:pPr>
      <w:r>
        <w:rPr>
          <w:rStyle w:val="ab"/>
        </w:rPr>
        <w:annotationRef/>
      </w:r>
      <w:r>
        <w:t>необходимо отметить данные пункты</w:t>
      </w:r>
    </w:p>
  </w:comment>
  <w:comment w:id="264" w:author="Москаленко Сергей Александрович" w:date="2020-04-22T10:14:00Z" w:initials="МСА">
    <w:p w:rsidR="0064253C" w:rsidRDefault="0064253C">
      <w:pPr>
        <w:pStyle w:val="ac"/>
      </w:pPr>
      <w:r>
        <w:rPr>
          <w:rStyle w:val="ab"/>
        </w:rPr>
        <w:annotationRef/>
      </w:r>
      <w:r>
        <w:t>необходимо указать срок не менее года с даты выдачи доверенности, к примеру, по 16.11.2021г.</w:t>
      </w:r>
    </w:p>
  </w:comment>
  <w:comment w:id="265" w:author="Москаленко Сергей Александрович" w:date="2020-04-22T10:14:00Z" w:initials="МСА">
    <w:p w:rsidR="0064253C" w:rsidRDefault="0064253C">
      <w:pPr>
        <w:pStyle w:val="ac"/>
      </w:pPr>
      <w:r>
        <w:rPr>
          <w:rStyle w:val="ab"/>
        </w:rPr>
        <w:annotationRef/>
      </w:r>
      <w:r w:rsidRPr="007C15D9">
        <w:t>Необходимо указать номер по порядку.</w:t>
      </w:r>
    </w:p>
  </w:comment>
  <w:comment w:id="266" w:author="Москаленко Сергей Александрович" w:date="2020-04-22T10:14:00Z" w:initials="МСА">
    <w:p w:rsidR="0064253C" w:rsidRDefault="0064253C">
      <w:pPr>
        <w:pStyle w:val="ac"/>
      </w:pPr>
      <w:r>
        <w:rPr>
          <w:rStyle w:val="ab"/>
        </w:rPr>
        <w:annotationRef/>
      </w:r>
      <w:r w:rsidRPr="007C15D9">
        <w:t>Данная строка не заполняется.</w:t>
      </w:r>
    </w:p>
  </w:comment>
  <w:comment w:id="267" w:author="Москаленко Сергей Александрович" w:date="2020-04-22T10:14:00Z" w:initials="МСА">
    <w:p w:rsidR="0064253C" w:rsidRDefault="0064253C">
      <w:pPr>
        <w:pStyle w:val="ac"/>
      </w:pPr>
      <w:r>
        <w:rPr>
          <w:rStyle w:val="ab"/>
        </w:rPr>
        <w:annotationRef/>
      </w:r>
      <w:r w:rsidRPr="007C15D9">
        <w:t>Необходимо указать номер мобильного телефона</w:t>
      </w:r>
      <w:r>
        <w:t xml:space="preserve"> сотрудника, которому будут приходить оповещения из ТКС-Урожай.</w:t>
      </w:r>
    </w:p>
  </w:comment>
  <w:comment w:id="268" w:author="Москаленко Сергей Александрович" w:date="2020-04-22T10:15:00Z" w:initials="МСА">
    <w:p w:rsidR="0064253C" w:rsidRDefault="0064253C">
      <w:pPr>
        <w:pStyle w:val="ac"/>
      </w:pPr>
      <w:r>
        <w:rPr>
          <w:rStyle w:val="ab"/>
        </w:rPr>
        <w:annotationRef/>
      </w:r>
      <w:r w:rsidRPr="0025520F">
        <w:t>Необходимо указать пользователя, зарегистрированного на сайте ПАО Московская Биржа https://passport.moex.com/registration.</w:t>
      </w:r>
    </w:p>
  </w:comment>
  <w:comment w:id="269" w:author="Москаленко Сергей Александрович" w:date="2020-04-22T10:15:00Z" w:initials="МСА">
    <w:p w:rsidR="0064253C" w:rsidRDefault="0064253C">
      <w:pPr>
        <w:pStyle w:val="ac"/>
      </w:pPr>
      <w:r>
        <w:rPr>
          <w:rStyle w:val="ab"/>
        </w:rPr>
        <w:annotationRef/>
      </w:r>
      <w:r w:rsidRPr="006B1F12">
        <w:t xml:space="preserve">На указанное лицо необходимо предоставить </w:t>
      </w:r>
      <w:hyperlink r:id="rId3" w:history="1">
        <w:r w:rsidRPr="006B1F12">
          <w:rPr>
            <w:rStyle w:val="a6"/>
            <w:color w:val="auto"/>
            <w:u w:val="none"/>
            <w:shd w:val="clear" w:color="auto" w:fill="FFFFFF"/>
          </w:rPr>
          <w:t>согласие</w:t>
        </w:r>
      </w:hyperlink>
      <w:r w:rsidRPr="006B1F12">
        <w:rPr>
          <w:rStyle w:val="apple-converted-space"/>
          <w:shd w:val="clear" w:color="auto" w:fill="FFFFFF"/>
        </w:rPr>
        <w:t> </w:t>
      </w:r>
      <w:r w:rsidRPr="006B1F12">
        <w:rPr>
          <w:shd w:val="clear" w:color="auto" w:fill="FFFFFF"/>
        </w:rPr>
        <w:t>на обработку персональных данных</w:t>
      </w:r>
      <w:r>
        <w:rPr>
          <w:shd w:val="clear" w:color="auto" w:fill="FFFFFF"/>
        </w:rPr>
        <w:t xml:space="preserve"> (п. 12).</w:t>
      </w:r>
    </w:p>
  </w:comment>
  <w:comment w:id="270" w:author="Москаленко Сергей Александрович" w:date="2020-04-22T10:15:00Z" w:initials="МСА">
    <w:p w:rsidR="0064253C" w:rsidRDefault="0064253C">
      <w:pPr>
        <w:pStyle w:val="ac"/>
      </w:pPr>
      <w:r>
        <w:rPr>
          <w:rStyle w:val="ab"/>
        </w:rPr>
        <w:annotationRef/>
      </w:r>
      <w:r w:rsidRPr="006B1F12">
        <w:t xml:space="preserve">На указанное лицо необходимо предоставить </w:t>
      </w:r>
      <w:hyperlink r:id="rId4" w:history="1">
        <w:r w:rsidRPr="006B1F12">
          <w:rPr>
            <w:rStyle w:val="a6"/>
            <w:color w:val="auto"/>
            <w:u w:val="none"/>
            <w:shd w:val="clear" w:color="auto" w:fill="FFFFFF"/>
          </w:rPr>
          <w:t>согласие</w:t>
        </w:r>
      </w:hyperlink>
      <w:r w:rsidRPr="006B1F12">
        <w:rPr>
          <w:rStyle w:val="apple-converted-space"/>
          <w:shd w:val="clear" w:color="auto" w:fill="FFFFFF"/>
        </w:rPr>
        <w:t> </w:t>
      </w:r>
      <w:r w:rsidRPr="006B1F12">
        <w:rPr>
          <w:shd w:val="clear" w:color="auto" w:fill="FFFFFF"/>
        </w:rPr>
        <w:t>на обработку персональных данных</w:t>
      </w:r>
      <w:r>
        <w:rPr>
          <w:shd w:val="clear" w:color="auto" w:fill="FFFFFF"/>
        </w:rPr>
        <w:t xml:space="preserve"> (п. 12).</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ACFFB" w16cid:durableId="224A9569"/>
  <w16cid:commentId w16cid:paraId="77556013" w16cid:durableId="224A9499"/>
  <w16cid:commentId w16cid:paraId="2153AF97" w16cid:durableId="224A949A"/>
  <w16cid:commentId w16cid:paraId="3BA969C3" w16cid:durableId="224A958F"/>
  <w16cid:commentId w16cid:paraId="5BF4CA28" w16cid:durableId="224A9599"/>
  <w16cid:commentId w16cid:paraId="2C4C8D97" w16cid:durableId="224A95A7"/>
  <w16cid:commentId w16cid:paraId="5FD4F202" w16cid:durableId="224A95AF"/>
  <w16cid:commentId w16cid:paraId="1321B858" w16cid:durableId="224A949F"/>
  <w16cid:commentId w16cid:paraId="0FA9C856" w16cid:durableId="224A94A0"/>
  <w16cid:commentId w16cid:paraId="0B936FB4" w16cid:durableId="224A95BC"/>
  <w16cid:commentId w16cid:paraId="5911D1BE" w16cid:durableId="224A95CB"/>
  <w16cid:commentId w16cid:paraId="23B3D73E" w16cid:durableId="224A95D3"/>
  <w16cid:commentId w16cid:paraId="6D7D010B" w16cid:durableId="224A95E8"/>
  <w16cid:commentId w16cid:paraId="66C1E4BA" w16cid:durableId="224A95F7"/>
  <w16cid:commentId w16cid:paraId="2B30CC92" w16cid:durableId="224A9604"/>
  <w16cid:commentId w16cid:paraId="41C09758" w16cid:durableId="224A960F"/>
  <w16cid:commentId w16cid:paraId="1DA3782F" w16cid:durableId="224A961D"/>
  <w16cid:commentId w16cid:paraId="63E05301" w16cid:durableId="224A9625"/>
  <w16cid:commentId w16cid:paraId="775F2624" w16cid:durableId="224A9631"/>
  <w16cid:commentId w16cid:paraId="622BA5FD" w16cid:durableId="224A963B"/>
  <w16cid:commentId w16cid:paraId="3CD777AE" w16cid:durableId="224A9646"/>
  <w16cid:commentId w16cid:paraId="06C95E76" w16cid:durableId="224A964E"/>
  <w16cid:commentId w16cid:paraId="39BCFB16" w16cid:durableId="224A9658"/>
  <w16cid:commentId w16cid:paraId="095EC687" w16cid:durableId="224A9664"/>
  <w16cid:commentId w16cid:paraId="2F74CE88" w16cid:durableId="224A96A9"/>
  <w16cid:commentId w16cid:paraId="77F68268" w16cid:durableId="224A96B5"/>
  <w16cid:commentId w16cid:paraId="3E11EEF3" w16cid:durableId="224A96C2"/>
  <w16cid:commentId w16cid:paraId="30446A93" w16cid:durableId="224A96D2"/>
  <w16cid:commentId w16cid:paraId="63D30C19" w16cid:durableId="224A96E2"/>
  <w16cid:commentId w16cid:paraId="51413F6F" w16cid:durableId="224A9753"/>
  <w16cid:commentId w16cid:paraId="200FE393" w16cid:durableId="224A9776"/>
  <w16cid:commentId w16cid:paraId="5A7CEBF6" w16cid:durableId="224A978A"/>
  <w16cid:commentId w16cid:paraId="016C61D4" w16cid:durableId="224A9793"/>
  <w16cid:commentId w16cid:paraId="6C27F81A" w16cid:durableId="224A979B"/>
  <w16cid:commentId w16cid:paraId="59562724" w16cid:durableId="224A97A8"/>
  <w16cid:commentId w16cid:paraId="4A9CD44F" w16cid:durableId="224A97AE"/>
  <w16cid:commentId w16cid:paraId="2BA39015" w16cid:durableId="224A97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25" w:rsidRDefault="00483925" w:rsidP="000A2343">
      <w:pPr>
        <w:spacing w:after="0" w:line="240" w:lineRule="auto"/>
      </w:pPr>
      <w:r>
        <w:separator/>
      </w:r>
    </w:p>
  </w:endnote>
  <w:endnote w:type="continuationSeparator" w:id="0">
    <w:p w:rsidR="00483925" w:rsidRDefault="00483925" w:rsidP="000A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A7" w:rsidRDefault="003B5BA7">
    <w:pPr>
      <w:pStyle w:val="afa"/>
      <w:jc w:val="center"/>
    </w:pPr>
    <w:r>
      <w:fldChar w:fldCharType="begin"/>
    </w:r>
    <w:r>
      <w:instrText>PAGE   \* MERGEFORMAT</w:instrText>
    </w:r>
    <w:r>
      <w:fldChar w:fldCharType="separate"/>
    </w:r>
    <w:r w:rsidR="009B41E2">
      <w:rPr>
        <w:noProof/>
      </w:rPr>
      <w:t>20</w:t>
    </w:r>
    <w:r>
      <w:fldChar w:fldCharType="end"/>
    </w:r>
  </w:p>
  <w:p w:rsidR="003B5BA7" w:rsidRDefault="003B5BA7">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A7" w:rsidRDefault="003B5BA7" w:rsidP="00F91508">
    <w:pPr>
      <w:pStyle w:val="afa"/>
      <w:jc w:val="center"/>
    </w:pPr>
  </w:p>
  <w:p w:rsidR="003B5BA7" w:rsidRDefault="003B5B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A7" w:rsidRDefault="003B5BA7" w:rsidP="004B4217">
    <w:pPr>
      <w:pStyle w:val="afa"/>
      <w:jc w:val="center"/>
    </w:pPr>
    <w:r>
      <w:t>8</w:t>
    </w:r>
  </w:p>
  <w:p w:rsidR="003B5BA7" w:rsidRDefault="003B5BA7" w:rsidP="00CA06DC">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A7" w:rsidRDefault="003B5BA7" w:rsidP="00F91508">
    <w:pPr>
      <w:pStyle w:val="afa"/>
      <w:jc w:val="center"/>
    </w:pPr>
    <w: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25" w:rsidRDefault="00483925" w:rsidP="000A2343">
      <w:pPr>
        <w:spacing w:after="0" w:line="240" w:lineRule="auto"/>
      </w:pPr>
      <w:r>
        <w:separator/>
      </w:r>
    </w:p>
  </w:footnote>
  <w:footnote w:type="continuationSeparator" w:id="0">
    <w:p w:rsidR="00483925" w:rsidRDefault="00483925" w:rsidP="000A2343">
      <w:pPr>
        <w:spacing w:after="0" w:line="240" w:lineRule="auto"/>
      </w:pPr>
      <w:r>
        <w:continuationSeparator/>
      </w:r>
    </w:p>
  </w:footnote>
  <w:footnote w:id="1">
    <w:p w:rsidR="003B5BA7" w:rsidRPr="00ED2736" w:rsidRDefault="003B5BA7" w:rsidP="000A2343">
      <w:pPr>
        <w:pStyle w:val="af4"/>
        <w:rPr>
          <w:rStyle w:val="af6"/>
          <w:sz w:val="16"/>
          <w:szCs w:val="16"/>
        </w:rPr>
      </w:pPr>
      <w:r w:rsidRPr="00ED2736">
        <w:rPr>
          <w:rStyle w:val="af6"/>
          <w:sz w:val="16"/>
          <w:szCs w:val="16"/>
        </w:rPr>
        <w:footnoteRef/>
      </w:r>
      <w:r w:rsidRPr="00ED2736">
        <w:rPr>
          <w:rStyle w:val="af6"/>
          <w:sz w:val="16"/>
          <w:szCs w:val="16"/>
        </w:rPr>
        <w:t xml:space="preserve"> </w:t>
      </w:r>
      <w:r>
        <w:rPr>
          <w:sz w:val="16"/>
          <w:szCs w:val="16"/>
        </w:rPr>
        <w:t xml:space="preserve"> </w:t>
      </w:r>
      <w:r w:rsidRPr="00ED2736">
        <w:rPr>
          <w:rStyle w:val="af6"/>
          <w:sz w:val="16"/>
          <w:szCs w:val="16"/>
        </w:rPr>
        <w:t>Операторы, указанные в настоящем документе, входят в Группу «</w:t>
      </w:r>
      <w:r w:rsidRPr="00ED2736">
        <w:rPr>
          <w:sz w:val="16"/>
          <w:szCs w:val="16"/>
        </w:rPr>
        <w:t>Московская Биржа»</w:t>
      </w:r>
      <w:r w:rsidRPr="00ED2736">
        <w:rPr>
          <w:rStyle w:val="af6"/>
          <w:sz w:val="16"/>
          <w:szCs w:val="16"/>
        </w:rPr>
        <w:t>. Перечень операторов может быть изменен.</w:t>
      </w:r>
    </w:p>
  </w:footnote>
  <w:footnote w:id="2">
    <w:p w:rsidR="003B5BA7" w:rsidRPr="00ED2736" w:rsidRDefault="003B5BA7" w:rsidP="000A2343">
      <w:pPr>
        <w:pStyle w:val="af4"/>
        <w:rPr>
          <w:sz w:val="16"/>
          <w:szCs w:val="16"/>
        </w:rPr>
      </w:pPr>
      <w:r w:rsidRPr="00ED2736">
        <w:rPr>
          <w:rStyle w:val="af6"/>
          <w:sz w:val="16"/>
          <w:szCs w:val="16"/>
        </w:rPr>
        <w:footnoteRef/>
      </w:r>
      <w:r w:rsidRPr="00ED2736">
        <w:rPr>
          <w:sz w:val="16"/>
          <w:szCs w:val="16"/>
        </w:rPr>
        <w:t xml:space="preserve">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w:t>
      </w:r>
    </w:p>
    <w:p w:rsidR="003B5BA7" w:rsidRPr="00AD3B4B" w:rsidRDefault="003B5BA7" w:rsidP="000A2343">
      <w:pPr>
        <w:pStyle w:val="af4"/>
        <w:rPr>
          <w:sz w:val="12"/>
          <w:szCs w:val="1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0D3"/>
    <w:multiLevelType w:val="hybridMultilevel"/>
    <w:tmpl w:val="4FFAC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C34174"/>
    <w:multiLevelType w:val="hybridMultilevel"/>
    <w:tmpl w:val="85D228DE"/>
    <w:lvl w:ilvl="0" w:tplc="00AC0B3E">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54561"/>
    <w:multiLevelType w:val="hybridMultilevel"/>
    <w:tmpl w:val="993AD300"/>
    <w:lvl w:ilvl="0" w:tplc="F9223E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AD132CC"/>
    <w:multiLevelType w:val="hybridMultilevel"/>
    <w:tmpl w:val="50E48A46"/>
    <w:lvl w:ilvl="0" w:tplc="3E34A418">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31141"/>
    <w:multiLevelType w:val="multilevel"/>
    <w:tmpl w:val="366895DE"/>
    <w:lvl w:ilvl="0">
      <w:start w:val="1"/>
      <w:numFmt w:val="decimal"/>
      <w:lvlText w:val="%1."/>
      <w:lvlJc w:val="left"/>
      <w:pPr>
        <w:ind w:left="360" w:hanging="360"/>
      </w:pPr>
      <w:rPr>
        <w:rFonts w:ascii="Times New Roman" w:eastAsia="Times New Roman" w:hAnsi="Times New Roman" w:cs="Times New Roman"/>
        <w:b/>
        <w:color w:val="auto"/>
        <w:sz w:val="24"/>
        <w:szCs w:val="24"/>
      </w:rPr>
    </w:lvl>
    <w:lvl w:ilvl="1">
      <w:start w:val="1"/>
      <w:numFmt w:val="decimal"/>
      <w:isLgl/>
      <w:lvlText w:val="%1.%2."/>
      <w:lvlJc w:val="left"/>
      <w:pPr>
        <w:ind w:left="-2475" w:hanging="360"/>
      </w:pPr>
      <w:rPr>
        <w:rFonts w:cs="Times New Roman" w:hint="default"/>
        <w:b w:val="0"/>
        <w:color w:val="00000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983" w:hanging="720"/>
      </w:pPr>
      <w:rPr>
        <w:rFonts w:cs="Times New Roman" w:hint="default"/>
      </w:rPr>
    </w:lvl>
    <w:lvl w:ilvl="4">
      <w:start w:val="1"/>
      <w:numFmt w:val="decimal"/>
      <w:isLgl/>
      <w:lvlText w:val="%1.%2.%3.%4.%5."/>
      <w:lvlJc w:val="left"/>
      <w:pPr>
        <w:ind w:left="-1557" w:hanging="1080"/>
      </w:pPr>
      <w:rPr>
        <w:rFonts w:cs="Times New Roman" w:hint="default"/>
      </w:rPr>
    </w:lvl>
    <w:lvl w:ilvl="5">
      <w:start w:val="1"/>
      <w:numFmt w:val="decimal"/>
      <w:isLgl/>
      <w:lvlText w:val="%1.%2.%3.%4.%5.%6."/>
      <w:lvlJc w:val="left"/>
      <w:pPr>
        <w:ind w:left="-1491" w:hanging="1080"/>
      </w:pPr>
      <w:rPr>
        <w:rFonts w:cs="Times New Roman" w:hint="default"/>
      </w:rPr>
    </w:lvl>
    <w:lvl w:ilvl="6">
      <w:start w:val="1"/>
      <w:numFmt w:val="decimal"/>
      <w:isLgl/>
      <w:lvlText w:val="%1.%2.%3.%4.%5.%6.%7."/>
      <w:lvlJc w:val="left"/>
      <w:pPr>
        <w:ind w:left="-1065" w:hanging="1440"/>
      </w:pPr>
      <w:rPr>
        <w:rFonts w:cs="Times New Roman" w:hint="default"/>
      </w:rPr>
    </w:lvl>
    <w:lvl w:ilvl="7">
      <w:start w:val="1"/>
      <w:numFmt w:val="decimal"/>
      <w:isLgl/>
      <w:lvlText w:val="%1.%2.%3.%4.%5.%6.%7.%8."/>
      <w:lvlJc w:val="left"/>
      <w:pPr>
        <w:ind w:left="-999" w:hanging="1440"/>
      </w:pPr>
      <w:rPr>
        <w:rFonts w:cs="Times New Roman" w:hint="default"/>
      </w:rPr>
    </w:lvl>
    <w:lvl w:ilvl="8">
      <w:start w:val="1"/>
      <w:numFmt w:val="decimal"/>
      <w:isLgl/>
      <w:lvlText w:val="%1.%2.%3.%4.%5.%6.%7.%8.%9."/>
      <w:lvlJc w:val="left"/>
      <w:pPr>
        <w:ind w:left="-573" w:hanging="1800"/>
      </w:pPr>
      <w:rPr>
        <w:rFonts w:cs="Times New Roman" w:hint="default"/>
      </w:rPr>
    </w:lvl>
  </w:abstractNum>
  <w:abstractNum w:abstractNumId="5" w15:restartNumberingAfterBreak="0">
    <w:nsid w:val="0DC72FC8"/>
    <w:multiLevelType w:val="hybridMultilevel"/>
    <w:tmpl w:val="8EC49A50"/>
    <w:lvl w:ilvl="0" w:tplc="0419000F">
      <w:start w:val="1"/>
      <w:numFmt w:val="decimal"/>
      <w:lvlText w:val="%1."/>
      <w:lvlJc w:val="left"/>
      <w:pPr>
        <w:ind w:left="2880" w:hanging="360"/>
      </w:pPr>
      <w:rPr>
        <w:rFonts w:cs="Times New Roman"/>
      </w:rPr>
    </w:lvl>
    <w:lvl w:ilvl="1" w:tplc="04190019">
      <w:start w:val="1"/>
      <w:numFmt w:val="lowerLetter"/>
      <w:lvlText w:val="%2."/>
      <w:lvlJc w:val="left"/>
      <w:pPr>
        <w:ind w:left="3600" w:hanging="360"/>
      </w:pPr>
      <w:rPr>
        <w:rFonts w:cs="Times New Roman"/>
      </w:rPr>
    </w:lvl>
    <w:lvl w:ilvl="2" w:tplc="0419001B">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start w:val="1"/>
      <w:numFmt w:val="lowerLetter"/>
      <w:lvlText w:val="%5."/>
      <w:lvlJc w:val="left"/>
      <w:pPr>
        <w:ind w:left="5760" w:hanging="360"/>
      </w:pPr>
      <w:rPr>
        <w:rFonts w:cs="Times New Roman"/>
      </w:rPr>
    </w:lvl>
    <w:lvl w:ilvl="5" w:tplc="0419001B">
      <w:start w:val="1"/>
      <w:numFmt w:val="lowerRoman"/>
      <w:lvlText w:val="%6."/>
      <w:lvlJc w:val="right"/>
      <w:pPr>
        <w:ind w:left="6480" w:hanging="180"/>
      </w:pPr>
      <w:rPr>
        <w:rFonts w:cs="Times New Roman"/>
      </w:rPr>
    </w:lvl>
    <w:lvl w:ilvl="6" w:tplc="0419000F">
      <w:start w:val="1"/>
      <w:numFmt w:val="decimal"/>
      <w:lvlText w:val="%7."/>
      <w:lvlJc w:val="left"/>
      <w:pPr>
        <w:ind w:left="7200" w:hanging="360"/>
      </w:pPr>
      <w:rPr>
        <w:rFonts w:cs="Times New Roman"/>
      </w:rPr>
    </w:lvl>
    <w:lvl w:ilvl="7" w:tplc="04190019">
      <w:start w:val="1"/>
      <w:numFmt w:val="lowerLetter"/>
      <w:lvlText w:val="%8."/>
      <w:lvlJc w:val="left"/>
      <w:pPr>
        <w:ind w:left="7920" w:hanging="360"/>
      </w:pPr>
      <w:rPr>
        <w:rFonts w:cs="Times New Roman"/>
      </w:rPr>
    </w:lvl>
    <w:lvl w:ilvl="8" w:tplc="0419001B">
      <w:start w:val="1"/>
      <w:numFmt w:val="lowerRoman"/>
      <w:lvlText w:val="%9."/>
      <w:lvlJc w:val="right"/>
      <w:pPr>
        <w:ind w:left="8640" w:hanging="180"/>
      </w:pPr>
      <w:rPr>
        <w:rFonts w:cs="Times New Roman"/>
      </w:rPr>
    </w:lvl>
  </w:abstractNum>
  <w:abstractNum w:abstractNumId="6" w15:restartNumberingAfterBreak="0">
    <w:nsid w:val="10FC346A"/>
    <w:multiLevelType w:val="hybridMultilevel"/>
    <w:tmpl w:val="28F499CE"/>
    <w:lvl w:ilvl="0" w:tplc="DFD6AD98">
      <w:start w:val="1"/>
      <w:numFmt w:val="upperRoman"/>
      <w:lvlText w:val="%1."/>
      <w:lvlJc w:val="left"/>
      <w:pPr>
        <w:ind w:left="720" w:hanging="360"/>
      </w:pPr>
      <w:rPr>
        <w:rFonts w:cs="Times New Roman"/>
        <w:i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2046015"/>
    <w:multiLevelType w:val="multilevel"/>
    <w:tmpl w:val="B22A9B08"/>
    <w:lvl w:ilvl="0">
      <w:start w:val="1"/>
      <w:numFmt w:val="decimal"/>
      <w:lvlText w:val="%1."/>
      <w:lvlJc w:val="left"/>
      <w:pPr>
        <w:tabs>
          <w:tab w:val="num" w:pos="390"/>
        </w:tabs>
        <w:ind w:left="390" w:hanging="390"/>
      </w:pPr>
      <w:rPr>
        <w:rFonts w:cs="Times New Roman" w:hint="default"/>
      </w:rPr>
    </w:lvl>
    <w:lvl w:ilvl="1">
      <w:start w:val="2"/>
      <w:numFmt w:val="decimal"/>
      <w:lvlText w:val="%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8" w15:restartNumberingAfterBreak="0">
    <w:nsid w:val="1DD65D7B"/>
    <w:multiLevelType w:val="hybridMultilevel"/>
    <w:tmpl w:val="21065A2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0FA466C"/>
    <w:multiLevelType w:val="hybridMultilevel"/>
    <w:tmpl w:val="C5DE543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003E4"/>
    <w:multiLevelType w:val="multilevel"/>
    <w:tmpl w:val="C4629DE4"/>
    <w:lvl w:ilvl="0">
      <w:start w:val="1"/>
      <w:numFmt w:val="decimal"/>
      <w:lvlText w:val="%1."/>
      <w:lvlJc w:val="left"/>
      <w:pPr>
        <w:ind w:left="360" w:hanging="360"/>
      </w:pPr>
      <w:rPr>
        <w:rFonts w:cs="Times New Roman" w:hint="default"/>
      </w:rPr>
    </w:lvl>
    <w:lvl w:ilvl="1">
      <w:start w:val="1"/>
      <w:numFmt w:val="decimal"/>
      <w:lvlText w:val="%1.%2."/>
      <w:lvlJc w:val="left"/>
      <w:pPr>
        <w:ind w:left="1212" w:hanging="360"/>
      </w:pPr>
      <w:rPr>
        <w:rFonts w:cs="Times New Roman" w:hint="default"/>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1" w15:restartNumberingAfterBreak="0">
    <w:nsid w:val="26344545"/>
    <w:multiLevelType w:val="multilevel"/>
    <w:tmpl w:val="5B8EC0B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E0125D"/>
    <w:multiLevelType w:val="hybridMultilevel"/>
    <w:tmpl w:val="757E02F6"/>
    <w:lvl w:ilvl="0" w:tplc="F9223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203613"/>
    <w:multiLevelType w:val="hybridMultilevel"/>
    <w:tmpl w:val="1B7CEC8E"/>
    <w:lvl w:ilvl="0" w:tplc="32EAB9A2">
      <w:start w:val="1"/>
      <w:numFmt w:val="decimal"/>
      <w:lvlText w:val="1.%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38D16BC4"/>
    <w:multiLevelType w:val="hybridMultilevel"/>
    <w:tmpl w:val="CB4A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8F1499"/>
    <w:multiLevelType w:val="hybridMultilevel"/>
    <w:tmpl w:val="EEC23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433DF"/>
    <w:multiLevelType w:val="hybridMultilevel"/>
    <w:tmpl w:val="EA4C0266"/>
    <w:lvl w:ilvl="0" w:tplc="AFEEEEF6">
      <w:start w:val="1"/>
      <w:numFmt w:val="decimal"/>
      <w:lvlText w:val="%1."/>
      <w:lvlJc w:val="left"/>
      <w:pPr>
        <w:ind w:left="567" w:hanging="207"/>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9B15C6A"/>
    <w:multiLevelType w:val="hybridMultilevel"/>
    <w:tmpl w:val="11147E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0647DB"/>
    <w:multiLevelType w:val="hybridMultilevel"/>
    <w:tmpl w:val="A8D4504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A584C"/>
    <w:multiLevelType w:val="multilevel"/>
    <w:tmpl w:val="36E6A4B2"/>
    <w:lvl w:ilvl="0">
      <w:start w:val="1"/>
      <w:numFmt w:val="decimal"/>
      <w:lvlText w:val="%1."/>
      <w:lvlJc w:val="left"/>
      <w:pPr>
        <w:ind w:left="1407" w:hanging="555"/>
      </w:pPr>
      <w:rPr>
        <w:rFonts w:cs="Times New Roman" w:hint="default"/>
      </w:rPr>
    </w:lvl>
    <w:lvl w:ilvl="1">
      <w:start w:val="1"/>
      <w:numFmt w:val="decimal"/>
      <w:isLgl/>
      <w:lvlText w:val="%1.%2"/>
      <w:lvlJc w:val="left"/>
      <w:pPr>
        <w:ind w:left="2097" w:hanging="1245"/>
      </w:pPr>
      <w:rPr>
        <w:rFonts w:cs="Times New Roman" w:hint="default"/>
        <w:b w:val="0"/>
      </w:rPr>
    </w:lvl>
    <w:lvl w:ilvl="2">
      <w:start w:val="1"/>
      <w:numFmt w:val="decimal"/>
      <w:isLgl/>
      <w:lvlText w:val="%1.%2.%3"/>
      <w:lvlJc w:val="left"/>
      <w:pPr>
        <w:ind w:left="2097" w:hanging="1245"/>
      </w:pPr>
      <w:rPr>
        <w:rFonts w:cs="Times New Roman" w:hint="default"/>
      </w:rPr>
    </w:lvl>
    <w:lvl w:ilvl="3">
      <w:start w:val="1"/>
      <w:numFmt w:val="decimal"/>
      <w:isLgl/>
      <w:lvlText w:val="%1.%2.%3.%4"/>
      <w:lvlJc w:val="left"/>
      <w:pPr>
        <w:ind w:left="2097" w:hanging="1245"/>
      </w:pPr>
      <w:rPr>
        <w:rFonts w:cs="Times New Roman" w:hint="default"/>
      </w:rPr>
    </w:lvl>
    <w:lvl w:ilvl="4">
      <w:start w:val="1"/>
      <w:numFmt w:val="decimal"/>
      <w:isLgl/>
      <w:lvlText w:val="%1.%2.%3.%4.%5"/>
      <w:lvlJc w:val="left"/>
      <w:pPr>
        <w:ind w:left="2097" w:hanging="1245"/>
      </w:pPr>
      <w:rPr>
        <w:rFonts w:cs="Times New Roman" w:hint="default"/>
      </w:rPr>
    </w:lvl>
    <w:lvl w:ilvl="5">
      <w:start w:val="1"/>
      <w:numFmt w:val="decimal"/>
      <w:isLgl/>
      <w:lvlText w:val="%1.%2.%3.%4.%5.%6"/>
      <w:lvlJc w:val="left"/>
      <w:pPr>
        <w:ind w:left="2097" w:hanging="1245"/>
      </w:pPr>
      <w:rPr>
        <w:rFonts w:cs="Times New Roman" w:hint="default"/>
      </w:rPr>
    </w:lvl>
    <w:lvl w:ilvl="6">
      <w:start w:val="1"/>
      <w:numFmt w:val="decimal"/>
      <w:isLgl/>
      <w:lvlText w:val="%1.%2.%3.%4.%5.%6.%7"/>
      <w:lvlJc w:val="left"/>
      <w:pPr>
        <w:ind w:left="2292" w:hanging="1440"/>
      </w:pPr>
      <w:rPr>
        <w:rFonts w:cs="Times New Roman" w:hint="default"/>
      </w:rPr>
    </w:lvl>
    <w:lvl w:ilvl="7">
      <w:start w:val="1"/>
      <w:numFmt w:val="decimal"/>
      <w:isLgl/>
      <w:lvlText w:val="%1.%2.%3.%4.%5.%6.%7.%8"/>
      <w:lvlJc w:val="left"/>
      <w:pPr>
        <w:ind w:left="2292" w:hanging="1440"/>
      </w:pPr>
      <w:rPr>
        <w:rFonts w:cs="Times New Roman" w:hint="default"/>
      </w:rPr>
    </w:lvl>
    <w:lvl w:ilvl="8">
      <w:start w:val="1"/>
      <w:numFmt w:val="decimal"/>
      <w:isLgl/>
      <w:lvlText w:val="%1.%2.%3.%4.%5.%6.%7.%8.%9"/>
      <w:lvlJc w:val="left"/>
      <w:pPr>
        <w:ind w:left="2652" w:hanging="1800"/>
      </w:pPr>
      <w:rPr>
        <w:rFonts w:cs="Times New Roman" w:hint="default"/>
      </w:rPr>
    </w:lvl>
  </w:abstractNum>
  <w:abstractNum w:abstractNumId="20" w15:restartNumberingAfterBreak="0">
    <w:nsid w:val="4D922F30"/>
    <w:multiLevelType w:val="hybridMultilevel"/>
    <w:tmpl w:val="364EC046"/>
    <w:lvl w:ilvl="0" w:tplc="0C7A1E06">
      <w:start w:val="1"/>
      <w:numFmt w:val="bullet"/>
      <w:lvlText w:val=""/>
      <w:lvlJc w:val="left"/>
      <w:pPr>
        <w:ind w:left="737" w:hanging="57"/>
      </w:pPr>
      <w:rPr>
        <w:rFonts w:ascii="Wingdings" w:hAnsi="Wingdings"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A9D85F30">
      <w:start w:val="1"/>
      <w:numFmt w:val="bullet"/>
      <w:lvlText w:val="•"/>
      <w:lvlJc w:val="left"/>
      <w:rPr>
        <w:rFont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21" w15:restartNumberingAfterBreak="0">
    <w:nsid w:val="4F31540F"/>
    <w:multiLevelType w:val="hybridMultilevel"/>
    <w:tmpl w:val="F020B1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3C324A3"/>
    <w:multiLevelType w:val="hybridMultilevel"/>
    <w:tmpl w:val="26282FAA"/>
    <w:lvl w:ilvl="0" w:tplc="FE76B48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5835702"/>
    <w:multiLevelType w:val="hybridMultilevel"/>
    <w:tmpl w:val="0F1014C0"/>
    <w:lvl w:ilvl="0" w:tplc="63DEC7D6">
      <w:start w:val="1"/>
      <w:numFmt w:val="decimal"/>
      <w:lvlText w:val="%1."/>
      <w:lvlJc w:val="left"/>
      <w:pPr>
        <w:ind w:left="1780" w:hanging="360"/>
      </w:pPr>
      <w:rPr>
        <w:rFonts w:hint="default"/>
      </w:rPr>
    </w:lvl>
    <w:lvl w:ilvl="1" w:tplc="04190019">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24" w15:restartNumberingAfterBreak="0">
    <w:nsid w:val="57884F7D"/>
    <w:multiLevelType w:val="hybridMultilevel"/>
    <w:tmpl w:val="75884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F55FCB"/>
    <w:multiLevelType w:val="hybridMultilevel"/>
    <w:tmpl w:val="7FA079CC"/>
    <w:lvl w:ilvl="0" w:tplc="1E889544">
      <w:start w:val="1"/>
      <w:numFmt w:val="decimal"/>
      <w:lvlText w:val="%1."/>
      <w:lvlJc w:val="left"/>
      <w:pPr>
        <w:ind w:left="1212" w:hanging="360"/>
      </w:pPr>
      <w:rPr>
        <w:rFonts w:ascii="Calibri" w:eastAsia="Times New Roman" w:hAnsi="Calibri" w:cs="Times New Roman"/>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26" w15:restartNumberingAfterBreak="0">
    <w:nsid w:val="6A7A0CF8"/>
    <w:multiLevelType w:val="hybridMultilevel"/>
    <w:tmpl w:val="454CD3F4"/>
    <w:lvl w:ilvl="0" w:tplc="D67AA6DC">
      <w:start w:val="1"/>
      <w:numFmt w:val="decimal"/>
      <w:lvlText w:val="%1)"/>
      <w:lvlJc w:val="left"/>
      <w:pPr>
        <w:ind w:left="284" w:firstLine="283"/>
      </w:pPr>
      <w:rPr>
        <w:rFonts w:ascii="Times New Roman" w:eastAsia="Times New Roman" w:hAnsi="Times New Roman"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A9D85F30">
      <w:start w:val="1"/>
      <w:numFmt w:val="bullet"/>
      <w:lvlText w:val="•"/>
      <w:lvlJc w:val="left"/>
      <w:rPr>
        <w:rFont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27" w15:restartNumberingAfterBreak="0">
    <w:nsid w:val="6E532678"/>
    <w:multiLevelType w:val="hybridMultilevel"/>
    <w:tmpl w:val="062C357C"/>
    <w:lvl w:ilvl="0" w:tplc="F9223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C4500E"/>
    <w:multiLevelType w:val="hybridMultilevel"/>
    <w:tmpl w:val="BDE448AE"/>
    <w:lvl w:ilvl="0" w:tplc="75A22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C61FB1"/>
    <w:multiLevelType w:val="multilevel"/>
    <w:tmpl w:val="85F488B8"/>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957"/>
        </w:tabs>
        <w:ind w:left="957" w:hanging="390"/>
      </w:pPr>
      <w:rPr>
        <w:rFonts w:cs="Times New Roman" w:hint="default"/>
      </w:rPr>
    </w:lvl>
    <w:lvl w:ilvl="2">
      <w:start w:val="1"/>
      <w:numFmt w:val="decimal"/>
      <w:lvlText w:val="1.%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0" w15:restartNumberingAfterBreak="0">
    <w:nsid w:val="7B832CBC"/>
    <w:multiLevelType w:val="multilevel"/>
    <w:tmpl w:val="46186A3A"/>
    <w:lvl w:ilvl="0">
      <w:start w:val="1"/>
      <w:numFmt w:val="decimal"/>
      <w:pStyle w:val="a"/>
      <w:lvlText w:val="%1."/>
      <w:lvlJc w:val="left"/>
      <w:pPr>
        <w:tabs>
          <w:tab w:val="num" w:pos="360"/>
        </w:tabs>
        <w:ind w:left="360" w:hanging="360"/>
      </w:pPr>
      <w:rPr>
        <w:rFonts w:ascii="Times New Roman" w:hAnsi="Times New Roman" w:hint="default"/>
        <w:b/>
        <w:i w:val="0"/>
        <w:sz w:val="24"/>
      </w:rPr>
    </w:lvl>
    <w:lvl w:ilvl="1">
      <w:start w:val="1"/>
      <w:numFmt w:val="decimal"/>
      <w:pStyle w:val="a0"/>
      <w:lvlText w:val="%1.%2."/>
      <w:lvlJc w:val="left"/>
      <w:pPr>
        <w:tabs>
          <w:tab w:val="num" w:pos="720"/>
        </w:tabs>
        <w:ind w:left="0" w:firstLine="0"/>
      </w:pPr>
      <w:rPr>
        <w:rFonts w:ascii="Times New Roman" w:hAnsi="Times New Roman" w:hint="default"/>
        <w:b w:val="0"/>
        <w:i w:val="0"/>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28"/>
        </w:tabs>
        <w:ind w:left="1728" w:hanging="6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D95E01"/>
    <w:multiLevelType w:val="hybridMultilevel"/>
    <w:tmpl w:val="4D2869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9"/>
  </w:num>
  <w:num w:numId="7">
    <w:abstractNumId w:val="10"/>
  </w:num>
  <w:num w:numId="8">
    <w:abstractNumId w:val="22"/>
  </w:num>
  <w:num w:numId="9">
    <w:abstractNumId w:val="11"/>
  </w:num>
  <w:num w:numId="10">
    <w:abstractNumId w:val="25"/>
  </w:num>
  <w:num w:numId="11">
    <w:abstractNumId w:val="7"/>
  </w:num>
  <w:num w:numId="12">
    <w:abstractNumId w:val="29"/>
  </w:num>
  <w:num w:numId="13">
    <w:abstractNumId w:val="13"/>
  </w:num>
  <w:num w:numId="14">
    <w:abstractNumId w:val="23"/>
  </w:num>
  <w:num w:numId="15">
    <w:abstractNumId w:val="2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4"/>
  </w:num>
  <w:num w:numId="21">
    <w:abstractNumId w:val="27"/>
  </w:num>
  <w:num w:numId="22">
    <w:abstractNumId w:val="12"/>
  </w:num>
  <w:num w:numId="23">
    <w:abstractNumId w:val="8"/>
  </w:num>
  <w:num w:numId="24">
    <w:abstractNumId w:val="30"/>
  </w:num>
  <w:num w:numId="25">
    <w:abstractNumId w:val="0"/>
  </w:num>
  <w:num w:numId="26">
    <w:abstractNumId w:val="15"/>
  </w:num>
  <w:num w:numId="27">
    <w:abstractNumId w:val="28"/>
  </w:num>
  <w:num w:numId="28">
    <w:abstractNumId w:val="3"/>
  </w:num>
  <w:num w:numId="29">
    <w:abstractNumId w:val="18"/>
  </w:num>
  <w:num w:numId="30">
    <w:abstractNumId w:val="17"/>
  </w:num>
  <w:num w:numId="31">
    <w:abstractNumId w:val="21"/>
  </w:num>
  <w:num w:numId="32">
    <w:abstractNumId w:val="26"/>
  </w:num>
  <w:num w:numId="33">
    <w:abstractNumId w:val="20"/>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оскаленко Сергей Александрович">
    <w15:presenceInfo w15:providerId="AD" w15:userId="S::Sergey.Moskalenko@moex.com::0ed5286f-c405-47b9-ac1c-a410178e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43"/>
    <w:rsid w:val="000203E1"/>
    <w:rsid w:val="00040FAB"/>
    <w:rsid w:val="00057070"/>
    <w:rsid w:val="00060C0E"/>
    <w:rsid w:val="00075F04"/>
    <w:rsid w:val="000904D2"/>
    <w:rsid w:val="0009752B"/>
    <w:rsid w:val="000A2343"/>
    <w:rsid w:val="000A3E38"/>
    <w:rsid w:val="000B7DAB"/>
    <w:rsid w:val="000C11C0"/>
    <w:rsid w:val="000C4A00"/>
    <w:rsid w:val="000F1A57"/>
    <w:rsid w:val="000F3EE9"/>
    <w:rsid w:val="000F5FE5"/>
    <w:rsid w:val="000F606D"/>
    <w:rsid w:val="00113B09"/>
    <w:rsid w:val="00141045"/>
    <w:rsid w:val="001534A0"/>
    <w:rsid w:val="00157859"/>
    <w:rsid w:val="001C2D18"/>
    <w:rsid w:val="001D148B"/>
    <w:rsid w:val="001E02A6"/>
    <w:rsid w:val="001F4B30"/>
    <w:rsid w:val="001F70E1"/>
    <w:rsid w:val="00203205"/>
    <w:rsid w:val="00205ADC"/>
    <w:rsid w:val="00216354"/>
    <w:rsid w:val="00221C35"/>
    <w:rsid w:val="00246776"/>
    <w:rsid w:val="00253D06"/>
    <w:rsid w:val="0025520F"/>
    <w:rsid w:val="00270CD9"/>
    <w:rsid w:val="003064FA"/>
    <w:rsid w:val="003152CC"/>
    <w:rsid w:val="003810FA"/>
    <w:rsid w:val="00382E65"/>
    <w:rsid w:val="003868E3"/>
    <w:rsid w:val="003A02A4"/>
    <w:rsid w:val="003B27C2"/>
    <w:rsid w:val="003B36F9"/>
    <w:rsid w:val="003B5BA7"/>
    <w:rsid w:val="003E1716"/>
    <w:rsid w:val="00400ADE"/>
    <w:rsid w:val="004179A8"/>
    <w:rsid w:val="0042136E"/>
    <w:rsid w:val="004463AA"/>
    <w:rsid w:val="004547B4"/>
    <w:rsid w:val="00457EAD"/>
    <w:rsid w:val="00467241"/>
    <w:rsid w:val="00476344"/>
    <w:rsid w:val="00483925"/>
    <w:rsid w:val="00485BF0"/>
    <w:rsid w:val="004A2B41"/>
    <w:rsid w:val="004B04F2"/>
    <w:rsid w:val="004B167E"/>
    <w:rsid w:val="004B4217"/>
    <w:rsid w:val="004D2A34"/>
    <w:rsid w:val="004F0864"/>
    <w:rsid w:val="005024BE"/>
    <w:rsid w:val="00510E55"/>
    <w:rsid w:val="00514E52"/>
    <w:rsid w:val="00532B5B"/>
    <w:rsid w:val="005469FF"/>
    <w:rsid w:val="00562507"/>
    <w:rsid w:val="00581D3C"/>
    <w:rsid w:val="00583EDD"/>
    <w:rsid w:val="005A1C75"/>
    <w:rsid w:val="005A2CCD"/>
    <w:rsid w:val="005B6435"/>
    <w:rsid w:val="005C3073"/>
    <w:rsid w:val="005E1A38"/>
    <w:rsid w:val="005F27CA"/>
    <w:rsid w:val="0062461B"/>
    <w:rsid w:val="00631DC8"/>
    <w:rsid w:val="00633FDE"/>
    <w:rsid w:val="00640AE4"/>
    <w:rsid w:val="0064253C"/>
    <w:rsid w:val="006460FC"/>
    <w:rsid w:val="00677FB0"/>
    <w:rsid w:val="006816F5"/>
    <w:rsid w:val="006840B8"/>
    <w:rsid w:val="00695E8F"/>
    <w:rsid w:val="006A6A25"/>
    <w:rsid w:val="006B1F12"/>
    <w:rsid w:val="006C68E0"/>
    <w:rsid w:val="0071023D"/>
    <w:rsid w:val="00755E82"/>
    <w:rsid w:val="007947DD"/>
    <w:rsid w:val="007B1B87"/>
    <w:rsid w:val="007C15D9"/>
    <w:rsid w:val="007E0113"/>
    <w:rsid w:val="007E52A9"/>
    <w:rsid w:val="00810BD1"/>
    <w:rsid w:val="00857452"/>
    <w:rsid w:val="0089750D"/>
    <w:rsid w:val="008A2EAF"/>
    <w:rsid w:val="008C7394"/>
    <w:rsid w:val="008D474D"/>
    <w:rsid w:val="008E5FCE"/>
    <w:rsid w:val="00912351"/>
    <w:rsid w:val="009410EE"/>
    <w:rsid w:val="009821A4"/>
    <w:rsid w:val="009977F2"/>
    <w:rsid w:val="009B41E2"/>
    <w:rsid w:val="009B4DDA"/>
    <w:rsid w:val="009D5A1A"/>
    <w:rsid w:val="009E3830"/>
    <w:rsid w:val="00A14DAE"/>
    <w:rsid w:val="00A47A10"/>
    <w:rsid w:val="00A51172"/>
    <w:rsid w:val="00A86224"/>
    <w:rsid w:val="00A900C1"/>
    <w:rsid w:val="00A957F2"/>
    <w:rsid w:val="00AA3A81"/>
    <w:rsid w:val="00AF37AB"/>
    <w:rsid w:val="00B01132"/>
    <w:rsid w:val="00B07F8B"/>
    <w:rsid w:val="00B21FF7"/>
    <w:rsid w:val="00B246EF"/>
    <w:rsid w:val="00B30DAE"/>
    <w:rsid w:val="00B5610C"/>
    <w:rsid w:val="00B566E7"/>
    <w:rsid w:val="00B75DD1"/>
    <w:rsid w:val="00B83556"/>
    <w:rsid w:val="00BA2A1C"/>
    <w:rsid w:val="00BB14B5"/>
    <w:rsid w:val="00BD115B"/>
    <w:rsid w:val="00BD5ACF"/>
    <w:rsid w:val="00BD6057"/>
    <w:rsid w:val="00BE5268"/>
    <w:rsid w:val="00BF5CA2"/>
    <w:rsid w:val="00C2178F"/>
    <w:rsid w:val="00C2650F"/>
    <w:rsid w:val="00C33A54"/>
    <w:rsid w:val="00C467A0"/>
    <w:rsid w:val="00C53372"/>
    <w:rsid w:val="00C620AB"/>
    <w:rsid w:val="00C97D0C"/>
    <w:rsid w:val="00CA06DC"/>
    <w:rsid w:val="00D12CFC"/>
    <w:rsid w:val="00D2119F"/>
    <w:rsid w:val="00D24D3D"/>
    <w:rsid w:val="00D24FB1"/>
    <w:rsid w:val="00D30B63"/>
    <w:rsid w:val="00D379EA"/>
    <w:rsid w:val="00D44923"/>
    <w:rsid w:val="00D511C7"/>
    <w:rsid w:val="00D618F2"/>
    <w:rsid w:val="00D7683A"/>
    <w:rsid w:val="00DA7281"/>
    <w:rsid w:val="00DB0BE5"/>
    <w:rsid w:val="00DE40DA"/>
    <w:rsid w:val="00E25067"/>
    <w:rsid w:val="00E31088"/>
    <w:rsid w:val="00E3145F"/>
    <w:rsid w:val="00E41553"/>
    <w:rsid w:val="00EA01DE"/>
    <w:rsid w:val="00EA1C6F"/>
    <w:rsid w:val="00EA5C3F"/>
    <w:rsid w:val="00EB0726"/>
    <w:rsid w:val="00F01B7B"/>
    <w:rsid w:val="00F37BF6"/>
    <w:rsid w:val="00F5254C"/>
    <w:rsid w:val="00F611F1"/>
    <w:rsid w:val="00F73718"/>
    <w:rsid w:val="00F857BC"/>
    <w:rsid w:val="00F91508"/>
    <w:rsid w:val="00F92676"/>
    <w:rsid w:val="00F92E8B"/>
    <w:rsid w:val="00FA33F6"/>
    <w:rsid w:val="00FA75BD"/>
    <w:rsid w:val="00FB157A"/>
    <w:rsid w:val="00FC346D"/>
    <w:rsid w:val="00FE4987"/>
    <w:rsid w:val="00FF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190A"/>
  <w15:chartTrackingRefBased/>
  <w15:docId w15:val="{11E54A5F-792E-48FE-B321-B2B9CD1B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2343"/>
    <w:pPr>
      <w:jc w:val="both"/>
    </w:pPr>
    <w:rPr>
      <w:rFonts w:ascii="Times New Roman" w:eastAsia="Calibri" w:hAnsi="Times New Roman" w:cs="Times New Roman"/>
      <w:sz w:val="28"/>
    </w:rPr>
  </w:style>
  <w:style w:type="paragraph" w:styleId="1">
    <w:name w:val="heading 1"/>
    <w:aliases w:val="АККРЕДИТАЦИЯ"/>
    <w:basedOn w:val="a1"/>
    <w:next w:val="a1"/>
    <w:link w:val="10"/>
    <w:autoRedefine/>
    <w:qFormat/>
    <w:rsid w:val="00FB157A"/>
    <w:pPr>
      <w:keepNext/>
      <w:keepLines/>
      <w:spacing w:before="240" w:after="240" w:line="240" w:lineRule="auto"/>
      <w:jc w:val="center"/>
      <w:outlineLvl w:val="0"/>
    </w:pPr>
    <w:rPr>
      <w:rFonts w:eastAsia="Times New Roman"/>
      <w:b/>
      <w:i/>
      <w:iCs/>
      <w:sz w:val="32"/>
      <w:szCs w:val="32"/>
      <w:u w:val="single"/>
    </w:rPr>
  </w:style>
  <w:style w:type="paragraph" w:styleId="3">
    <w:name w:val="heading 3"/>
    <w:basedOn w:val="a1"/>
    <w:next w:val="a1"/>
    <w:link w:val="30"/>
    <w:qFormat/>
    <w:rsid w:val="000A2343"/>
    <w:pPr>
      <w:keepNext/>
      <w:spacing w:before="240" w:after="60" w:line="240" w:lineRule="auto"/>
      <w:outlineLvl w:val="2"/>
    </w:pPr>
    <w:rPr>
      <w:rFonts w:ascii="Arial" w:eastAsia="Times New Roman" w:hAnsi="Arial" w:cs="Arial"/>
      <w:b/>
      <w:b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АККРЕДИТАЦИЯ Знак"/>
    <w:basedOn w:val="a2"/>
    <w:link w:val="1"/>
    <w:rsid w:val="00FB157A"/>
    <w:rPr>
      <w:rFonts w:ascii="Times New Roman" w:eastAsia="Times New Roman" w:hAnsi="Times New Roman" w:cs="Times New Roman"/>
      <w:b/>
      <w:i/>
      <w:iCs/>
      <w:sz w:val="32"/>
      <w:szCs w:val="32"/>
      <w:u w:val="single"/>
    </w:rPr>
  </w:style>
  <w:style w:type="character" w:customStyle="1" w:styleId="30">
    <w:name w:val="Заголовок 3 Знак"/>
    <w:basedOn w:val="a2"/>
    <w:link w:val="3"/>
    <w:rsid w:val="000A2343"/>
    <w:rPr>
      <w:rFonts w:ascii="Arial" w:eastAsia="Times New Roman" w:hAnsi="Arial" w:cs="Arial"/>
      <w:b/>
      <w:bCs/>
      <w:sz w:val="26"/>
      <w:szCs w:val="26"/>
      <w:lang w:eastAsia="ru-RU"/>
    </w:rPr>
  </w:style>
  <w:style w:type="paragraph" w:styleId="a5">
    <w:name w:val="List Paragraph"/>
    <w:basedOn w:val="a1"/>
    <w:uiPriority w:val="34"/>
    <w:qFormat/>
    <w:rsid w:val="000A2343"/>
    <w:pPr>
      <w:ind w:left="720"/>
      <w:contextualSpacing/>
    </w:pPr>
  </w:style>
  <w:style w:type="character" w:styleId="a6">
    <w:name w:val="Hyperlink"/>
    <w:uiPriority w:val="99"/>
    <w:unhideWhenUsed/>
    <w:rsid w:val="000A2343"/>
    <w:rPr>
      <w:color w:val="0563C1"/>
      <w:u w:val="single"/>
    </w:rPr>
  </w:style>
  <w:style w:type="character" w:customStyle="1" w:styleId="apple-converted-space">
    <w:name w:val="apple-converted-space"/>
    <w:basedOn w:val="a2"/>
    <w:rsid w:val="000A2343"/>
  </w:style>
  <w:style w:type="character" w:styleId="a7">
    <w:name w:val="FollowedHyperlink"/>
    <w:uiPriority w:val="99"/>
    <w:semiHidden/>
    <w:unhideWhenUsed/>
    <w:rsid w:val="000A2343"/>
    <w:rPr>
      <w:color w:val="954F72"/>
      <w:u w:val="single"/>
    </w:rPr>
  </w:style>
  <w:style w:type="paragraph" w:styleId="a8">
    <w:name w:val="Balloon Text"/>
    <w:basedOn w:val="a1"/>
    <w:link w:val="a9"/>
    <w:uiPriority w:val="99"/>
    <w:semiHidden/>
    <w:unhideWhenUsed/>
    <w:rsid w:val="000A2343"/>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0A2343"/>
    <w:rPr>
      <w:rFonts w:ascii="Segoe UI" w:eastAsia="Calibri" w:hAnsi="Segoe UI" w:cs="Segoe UI"/>
      <w:sz w:val="18"/>
      <w:szCs w:val="18"/>
    </w:rPr>
  </w:style>
  <w:style w:type="paragraph" w:customStyle="1" w:styleId="11">
    <w:name w:val="Обычный1"/>
    <w:rsid w:val="000A2343"/>
    <w:pPr>
      <w:spacing w:before="100" w:after="100" w:line="240" w:lineRule="auto"/>
    </w:pPr>
    <w:rPr>
      <w:rFonts w:ascii="Times New Roman" w:eastAsia="Times New Roman" w:hAnsi="Times New Roman" w:cs="Times New Roman"/>
      <w:snapToGrid w:val="0"/>
      <w:sz w:val="24"/>
      <w:szCs w:val="20"/>
      <w:lang w:eastAsia="ru-RU"/>
    </w:rPr>
  </w:style>
  <w:style w:type="paragraph" w:styleId="aa">
    <w:name w:val="No Spacing"/>
    <w:uiPriority w:val="1"/>
    <w:qFormat/>
    <w:rsid w:val="000A2343"/>
    <w:pPr>
      <w:spacing w:after="0" w:line="240" w:lineRule="auto"/>
    </w:pPr>
    <w:rPr>
      <w:rFonts w:ascii="Calibri" w:eastAsia="Calibri" w:hAnsi="Calibri" w:cs="Times New Roman"/>
    </w:rPr>
  </w:style>
  <w:style w:type="character" w:styleId="ab">
    <w:name w:val="annotation reference"/>
    <w:uiPriority w:val="99"/>
    <w:semiHidden/>
    <w:unhideWhenUsed/>
    <w:rsid w:val="000A2343"/>
    <w:rPr>
      <w:sz w:val="16"/>
      <w:szCs w:val="16"/>
    </w:rPr>
  </w:style>
  <w:style w:type="paragraph" w:styleId="ac">
    <w:name w:val="annotation text"/>
    <w:basedOn w:val="a1"/>
    <w:link w:val="ad"/>
    <w:uiPriority w:val="99"/>
    <w:semiHidden/>
    <w:unhideWhenUsed/>
    <w:rsid w:val="000A2343"/>
    <w:pPr>
      <w:spacing w:line="240" w:lineRule="auto"/>
    </w:pPr>
    <w:rPr>
      <w:sz w:val="20"/>
      <w:szCs w:val="20"/>
    </w:rPr>
  </w:style>
  <w:style w:type="character" w:customStyle="1" w:styleId="ad">
    <w:name w:val="Текст примечания Знак"/>
    <w:basedOn w:val="a2"/>
    <w:link w:val="ac"/>
    <w:uiPriority w:val="99"/>
    <w:semiHidden/>
    <w:rsid w:val="000A2343"/>
    <w:rPr>
      <w:rFonts w:ascii="Times New Roman" w:eastAsia="Calibri" w:hAnsi="Times New Roman" w:cs="Times New Roman"/>
      <w:sz w:val="20"/>
      <w:szCs w:val="20"/>
    </w:rPr>
  </w:style>
  <w:style w:type="paragraph" w:styleId="ae">
    <w:name w:val="annotation subject"/>
    <w:basedOn w:val="ac"/>
    <w:next w:val="ac"/>
    <w:link w:val="af"/>
    <w:uiPriority w:val="99"/>
    <w:semiHidden/>
    <w:unhideWhenUsed/>
    <w:rsid w:val="000A2343"/>
    <w:rPr>
      <w:b/>
      <w:bCs/>
    </w:rPr>
  </w:style>
  <w:style w:type="character" w:customStyle="1" w:styleId="af">
    <w:name w:val="Тема примечания Знак"/>
    <w:basedOn w:val="ad"/>
    <w:link w:val="ae"/>
    <w:uiPriority w:val="99"/>
    <w:semiHidden/>
    <w:rsid w:val="000A2343"/>
    <w:rPr>
      <w:rFonts w:ascii="Times New Roman" w:eastAsia="Calibri" w:hAnsi="Times New Roman" w:cs="Times New Roman"/>
      <w:b/>
      <w:bCs/>
      <w:sz w:val="20"/>
      <w:szCs w:val="20"/>
    </w:rPr>
  </w:style>
  <w:style w:type="table" w:styleId="af0">
    <w:name w:val="Table Grid"/>
    <w:basedOn w:val="a3"/>
    <w:uiPriority w:val="39"/>
    <w:rsid w:val="000A234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next w:val="af0"/>
    <w:uiPriority w:val="59"/>
    <w:rsid w:val="000A234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1"/>
    <w:basedOn w:val="a1"/>
    <w:next w:val="af1"/>
    <w:rsid w:val="000A2343"/>
    <w:pPr>
      <w:keepNext/>
      <w:widowControl w:val="0"/>
      <w:suppressAutoHyphens/>
      <w:spacing w:before="240" w:after="120" w:line="240" w:lineRule="auto"/>
    </w:pPr>
    <w:rPr>
      <w:rFonts w:ascii="Arial" w:eastAsia="Times New Roman" w:hAnsi="Arial" w:cs="Tahoma"/>
      <w:kern w:val="1"/>
      <w:szCs w:val="28"/>
      <w:lang w:eastAsia="ru-RU"/>
    </w:rPr>
  </w:style>
  <w:style w:type="character" w:styleId="af2">
    <w:name w:val="Strong"/>
    <w:uiPriority w:val="22"/>
    <w:qFormat/>
    <w:rsid w:val="000A2343"/>
    <w:rPr>
      <w:rFonts w:cs="Times New Roman"/>
      <w:b/>
      <w:bCs/>
    </w:rPr>
  </w:style>
  <w:style w:type="paragraph" w:styleId="af1">
    <w:name w:val="Body Text"/>
    <w:basedOn w:val="a1"/>
    <w:link w:val="af3"/>
    <w:uiPriority w:val="1"/>
    <w:unhideWhenUsed/>
    <w:qFormat/>
    <w:rsid w:val="000A2343"/>
    <w:pPr>
      <w:spacing w:after="120"/>
    </w:pPr>
  </w:style>
  <w:style w:type="character" w:customStyle="1" w:styleId="af3">
    <w:name w:val="Основной текст Знак"/>
    <w:basedOn w:val="a2"/>
    <w:link w:val="af1"/>
    <w:uiPriority w:val="1"/>
    <w:rsid w:val="000A2343"/>
    <w:rPr>
      <w:rFonts w:ascii="Times New Roman" w:eastAsia="Calibri" w:hAnsi="Times New Roman" w:cs="Times New Roman"/>
      <w:sz w:val="28"/>
    </w:rPr>
  </w:style>
  <w:style w:type="paragraph" w:styleId="af4">
    <w:name w:val="footnote text"/>
    <w:basedOn w:val="a1"/>
    <w:link w:val="af5"/>
    <w:rsid w:val="000A2343"/>
    <w:pPr>
      <w:spacing w:after="0" w:line="240" w:lineRule="auto"/>
    </w:pPr>
    <w:rPr>
      <w:rFonts w:eastAsia="Times New Roman"/>
      <w:sz w:val="20"/>
      <w:szCs w:val="20"/>
      <w:lang w:eastAsia="ru-RU"/>
    </w:rPr>
  </w:style>
  <w:style w:type="character" w:customStyle="1" w:styleId="af5">
    <w:name w:val="Текст сноски Знак"/>
    <w:basedOn w:val="a2"/>
    <w:link w:val="af4"/>
    <w:rsid w:val="000A2343"/>
    <w:rPr>
      <w:rFonts w:ascii="Times New Roman" w:eastAsia="Times New Roman" w:hAnsi="Times New Roman" w:cs="Times New Roman"/>
      <w:sz w:val="20"/>
      <w:szCs w:val="20"/>
      <w:lang w:eastAsia="ru-RU"/>
    </w:rPr>
  </w:style>
  <w:style w:type="character" w:styleId="af6">
    <w:name w:val="footnote reference"/>
    <w:rsid w:val="000A2343"/>
    <w:rPr>
      <w:vertAlign w:val="superscript"/>
    </w:rPr>
  </w:style>
  <w:style w:type="paragraph" w:styleId="af7">
    <w:name w:val="header"/>
    <w:basedOn w:val="a1"/>
    <w:link w:val="af8"/>
    <w:unhideWhenUsed/>
    <w:rsid w:val="000A2343"/>
    <w:pPr>
      <w:tabs>
        <w:tab w:val="center" w:pos="4677"/>
        <w:tab w:val="right" w:pos="9355"/>
      </w:tabs>
      <w:spacing w:after="0" w:line="240" w:lineRule="auto"/>
    </w:pPr>
    <w:rPr>
      <w:rFonts w:ascii="Arial" w:eastAsia="Times New Roman" w:hAnsi="Arial"/>
      <w:sz w:val="24"/>
      <w:szCs w:val="24"/>
      <w:lang w:eastAsia="ru-RU"/>
    </w:rPr>
  </w:style>
  <w:style w:type="character" w:customStyle="1" w:styleId="af8">
    <w:name w:val="Верхний колонтитул Знак"/>
    <w:basedOn w:val="a2"/>
    <w:link w:val="af7"/>
    <w:rsid w:val="000A2343"/>
    <w:rPr>
      <w:rFonts w:ascii="Arial" w:eastAsia="Times New Roman" w:hAnsi="Arial" w:cs="Times New Roman"/>
      <w:sz w:val="24"/>
      <w:szCs w:val="24"/>
      <w:lang w:eastAsia="ru-RU"/>
    </w:rPr>
  </w:style>
  <w:style w:type="paragraph" w:styleId="af9">
    <w:name w:val="TOC Heading"/>
    <w:basedOn w:val="1"/>
    <w:next w:val="a1"/>
    <w:uiPriority w:val="39"/>
    <w:unhideWhenUsed/>
    <w:qFormat/>
    <w:rsid w:val="000A2343"/>
    <w:pPr>
      <w:spacing w:after="0" w:line="259" w:lineRule="auto"/>
      <w:outlineLvl w:val="9"/>
    </w:pPr>
    <w:rPr>
      <w:rFonts w:ascii="Calibri Light" w:hAnsi="Calibri Light"/>
      <w:b w:val="0"/>
      <w:i w:val="0"/>
      <w:color w:val="2E74B5"/>
      <w:lang w:eastAsia="ru-RU"/>
    </w:rPr>
  </w:style>
  <w:style w:type="paragraph" w:styleId="14">
    <w:name w:val="toc 1"/>
    <w:basedOn w:val="a1"/>
    <w:next w:val="a1"/>
    <w:autoRedefine/>
    <w:uiPriority w:val="39"/>
    <w:unhideWhenUsed/>
    <w:rsid w:val="000A2343"/>
    <w:pPr>
      <w:spacing w:after="100"/>
    </w:pPr>
  </w:style>
  <w:style w:type="paragraph" w:styleId="2">
    <w:name w:val="toc 2"/>
    <w:basedOn w:val="a1"/>
    <w:next w:val="a1"/>
    <w:autoRedefine/>
    <w:uiPriority w:val="39"/>
    <w:unhideWhenUsed/>
    <w:rsid w:val="000A2343"/>
    <w:pPr>
      <w:spacing w:after="100"/>
      <w:ind w:left="220"/>
    </w:pPr>
  </w:style>
  <w:style w:type="paragraph" w:styleId="31">
    <w:name w:val="toc 3"/>
    <w:basedOn w:val="a1"/>
    <w:next w:val="a1"/>
    <w:autoRedefine/>
    <w:uiPriority w:val="39"/>
    <w:unhideWhenUsed/>
    <w:rsid w:val="000A2343"/>
    <w:pPr>
      <w:spacing w:after="100"/>
      <w:ind w:left="440"/>
      <w:jc w:val="left"/>
    </w:pPr>
    <w:rPr>
      <w:rFonts w:ascii="Calibri" w:eastAsia="Times New Roman" w:hAnsi="Calibri"/>
      <w:sz w:val="22"/>
      <w:lang w:eastAsia="ru-RU"/>
    </w:rPr>
  </w:style>
  <w:style w:type="paragraph" w:styleId="afa">
    <w:name w:val="footer"/>
    <w:basedOn w:val="a1"/>
    <w:link w:val="afb"/>
    <w:uiPriority w:val="99"/>
    <w:unhideWhenUsed/>
    <w:rsid w:val="000A2343"/>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0A2343"/>
    <w:rPr>
      <w:rFonts w:ascii="Times New Roman" w:eastAsia="Calibri" w:hAnsi="Times New Roman" w:cs="Times New Roman"/>
      <w:sz w:val="28"/>
    </w:rPr>
  </w:style>
  <w:style w:type="table" w:customStyle="1" w:styleId="20">
    <w:name w:val="Сетка таблицы2"/>
    <w:basedOn w:val="a3"/>
    <w:next w:val="af0"/>
    <w:uiPriority w:val="39"/>
    <w:rsid w:val="000A23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0A2343"/>
    <w:pPr>
      <w:spacing w:after="0" w:line="240" w:lineRule="auto"/>
    </w:pPr>
    <w:rPr>
      <w:rFonts w:ascii="Times New Roman" w:eastAsia="Calibri" w:hAnsi="Times New Roman" w:cs="Times New Roman"/>
      <w:sz w:val="28"/>
    </w:rPr>
  </w:style>
  <w:style w:type="character" w:customStyle="1" w:styleId="afd">
    <w:name w:val="Основной текст_"/>
    <w:link w:val="15"/>
    <w:rsid w:val="000A2343"/>
    <w:rPr>
      <w:rFonts w:ascii="Times New Roman" w:eastAsia="Times New Roman" w:hAnsi="Times New Roman"/>
      <w:spacing w:val="10"/>
      <w:shd w:val="clear" w:color="auto" w:fill="FFFFFF"/>
    </w:rPr>
  </w:style>
  <w:style w:type="paragraph" w:customStyle="1" w:styleId="15">
    <w:name w:val="Основной текст1"/>
    <w:basedOn w:val="a1"/>
    <w:link w:val="afd"/>
    <w:rsid w:val="000A2343"/>
    <w:pPr>
      <w:widowControl w:val="0"/>
      <w:shd w:val="clear" w:color="auto" w:fill="FFFFFF"/>
      <w:spacing w:before="1320" w:after="360" w:line="0" w:lineRule="atLeast"/>
    </w:pPr>
    <w:rPr>
      <w:rFonts w:eastAsia="Times New Roman" w:cstheme="minorBidi"/>
      <w:spacing w:val="10"/>
      <w:sz w:val="22"/>
    </w:rPr>
  </w:style>
  <w:style w:type="paragraph" w:styleId="afe">
    <w:name w:val="List"/>
    <w:basedOn w:val="a1"/>
    <w:rsid w:val="000A2343"/>
    <w:pPr>
      <w:spacing w:after="0" w:line="240" w:lineRule="auto"/>
      <w:ind w:left="283" w:hanging="283"/>
      <w:jc w:val="left"/>
    </w:pPr>
    <w:rPr>
      <w:rFonts w:ascii="Times New Roman CYR" w:eastAsia="Times New Roman" w:hAnsi="Times New Roman CYR"/>
      <w:sz w:val="24"/>
      <w:szCs w:val="20"/>
      <w:lang w:eastAsia="ru-RU"/>
    </w:rPr>
  </w:style>
  <w:style w:type="paragraph" w:customStyle="1" w:styleId="21">
    <w:name w:val="Обычный2"/>
    <w:rsid w:val="000A2343"/>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6">
    <w:name w:val="Нет списка1"/>
    <w:next w:val="a4"/>
    <w:uiPriority w:val="99"/>
    <w:semiHidden/>
    <w:unhideWhenUsed/>
    <w:rsid w:val="000A2343"/>
  </w:style>
  <w:style w:type="character" w:styleId="aff">
    <w:name w:val="page number"/>
    <w:rsid w:val="000A2343"/>
  </w:style>
  <w:style w:type="paragraph" w:customStyle="1" w:styleId="aff0">
    <w:name w:val="Приложение"/>
    <w:basedOn w:val="a1"/>
    <w:rsid w:val="000A2343"/>
    <w:pPr>
      <w:keepNext/>
      <w:pageBreakBefore/>
      <w:autoSpaceDE w:val="0"/>
      <w:autoSpaceDN w:val="0"/>
      <w:spacing w:before="60" w:after="60" w:line="240" w:lineRule="auto"/>
      <w:ind w:firstLine="720"/>
      <w:jc w:val="right"/>
    </w:pPr>
    <w:rPr>
      <w:rFonts w:eastAsia="Times New Roman"/>
      <w:i/>
      <w:iCs/>
      <w:sz w:val="20"/>
      <w:szCs w:val="20"/>
      <w:lang w:eastAsia="ru-RU"/>
    </w:rPr>
  </w:style>
  <w:style w:type="paragraph" w:customStyle="1" w:styleId="a">
    <w:name w:val="Статья договора"/>
    <w:basedOn w:val="a1"/>
    <w:rsid w:val="000A2343"/>
    <w:pPr>
      <w:numPr>
        <w:numId w:val="24"/>
      </w:numPr>
      <w:spacing w:before="120" w:after="120" w:line="240" w:lineRule="auto"/>
      <w:jc w:val="center"/>
    </w:pPr>
    <w:rPr>
      <w:rFonts w:eastAsia="Times New Roman"/>
      <w:b/>
      <w:sz w:val="24"/>
      <w:szCs w:val="24"/>
      <w:lang w:eastAsia="ru-RU"/>
    </w:rPr>
  </w:style>
  <w:style w:type="paragraph" w:customStyle="1" w:styleId="a0">
    <w:name w:val="Пункт договора"/>
    <w:basedOn w:val="a1"/>
    <w:rsid w:val="000A2343"/>
    <w:pPr>
      <w:numPr>
        <w:ilvl w:val="1"/>
        <w:numId w:val="24"/>
      </w:numPr>
      <w:spacing w:after="0" w:line="240" w:lineRule="auto"/>
    </w:pPr>
    <w:rPr>
      <w:rFonts w:eastAsia="Times New Roman"/>
      <w:b/>
      <w:sz w:val="24"/>
      <w:szCs w:val="24"/>
      <w:lang w:eastAsia="ru-RU"/>
    </w:rPr>
  </w:style>
  <w:style w:type="table" w:customStyle="1" w:styleId="32">
    <w:name w:val="Сетка таблицы3"/>
    <w:basedOn w:val="a3"/>
    <w:next w:val="af0"/>
    <w:uiPriority w:val="59"/>
    <w:rsid w:val="000A2343"/>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1"/>
    <w:rsid w:val="000A2343"/>
    <w:pPr>
      <w:spacing w:before="120" w:after="120" w:line="240" w:lineRule="auto"/>
    </w:pPr>
    <w:rPr>
      <w:rFonts w:eastAsia="Times New Roman"/>
      <w:sz w:val="24"/>
      <w:szCs w:val="20"/>
      <w:lang w:eastAsia="ru-RU"/>
    </w:rPr>
  </w:style>
  <w:style w:type="paragraph" w:customStyle="1" w:styleId="17">
    <w:name w:val="Подзаголовок1"/>
    <w:basedOn w:val="a1"/>
    <w:next w:val="a1"/>
    <w:uiPriority w:val="11"/>
    <w:qFormat/>
    <w:rsid w:val="000A2343"/>
    <w:pPr>
      <w:numPr>
        <w:ilvl w:val="1"/>
      </w:numPr>
      <w:spacing w:line="240" w:lineRule="auto"/>
    </w:pPr>
    <w:rPr>
      <w:rFonts w:ascii="Calibri" w:eastAsia="MS Mincho" w:hAnsi="Calibri"/>
      <w:color w:val="5A5A5A"/>
      <w:spacing w:val="15"/>
      <w:sz w:val="22"/>
      <w:lang w:eastAsia="ru-RU"/>
    </w:rPr>
  </w:style>
  <w:style w:type="character" w:customStyle="1" w:styleId="aff1">
    <w:name w:val="Подзаголовок Знак"/>
    <w:link w:val="aff2"/>
    <w:uiPriority w:val="11"/>
    <w:rsid w:val="000A2343"/>
    <w:rPr>
      <w:rFonts w:eastAsia="MS Mincho"/>
      <w:color w:val="5A5A5A"/>
      <w:spacing w:val="15"/>
    </w:rPr>
  </w:style>
  <w:style w:type="table" w:customStyle="1" w:styleId="110">
    <w:name w:val="Сетка таблицы11"/>
    <w:basedOn w:val="a3"/>
    <w:next w:val="af0"/>
    <w:uiPriority w:val="59"/>
    <w:rsid w:val="000A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0A2343"/>
  </w:style>
  <w:style w:type="table" w:customStyle="1" w:styleId="210">
    <w:name w:val="Сетка таблицы21"/>
    <w:basedOn w:val="a3"/>
    <w:next w:val="af0"/>
    <w:uiPriority w:val="59"/>
    <w:rsid w:val="000A2343"/>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Plain Text"/>
    <w:basedOn w:val="a1"/>
    <w:link w:val="aff4"/>
    <w:uiPriority w:val="99"/>
    <w:semiHidden/>
    <w:unhideWhenUsed/>
    <w:rsid w:val="000A2343"/>
    <w:pPr>
      <w:spacing w:after="0" w:line="240" w:lineRule="auto"/>
      <w:jc w:val="left"/>
    </w:pPr>
    <w:rPr>
      <w:rFonts w:ascii="Calibri" w:hAnsi="Calibri"/>
      <w:sz w:val="22"/>
      <w:szCs w:val="21"/>
    </w:rPr>
  </w:style>
  <w:style w:type="character" w:customStyle="1" w:styleId="aff4">
    <w:name w:val="Текст Знак"/>
    <w:basedOn w:val="a2"/>
    <w:link w:val="aff3"/>
    <w:uiPriority w:val="99"/>
    <w:semiHidden/>
    <w:rsid w:val="000A2343"/>
    <w:rPr>
      <w:rFonts w:ascii="Calibri" w:eastAsia="Calibri" w:hAnsi="Calibri" w:cs="Times New Roman"/>
      <w:szCs w:val="21"/>
    </w:rPr>
  </w:style>
  <w:style w:type="character" w:styleId="aff5">
    <w:name w:val="Placeholder Text"/>
    <w:uiPriority w:val="99"/>
    <w:semiHidden/>
    <w:rsid w:val="000A2343"/>
    <w:rPr>
      <w:color w:val="808080"/>
    </w:rPr>
  </w:style>
  <w:style w:type="paragraph" w:styleId="aff2">
    <w:name w:val="Subtitle"/>
    <w:basedOn w:val="a1"/>
    <w:next w:val="a1"/>
    <w:link w:val="aff1"/>
    <w:uiPriority w:val="11"/>
    <w:qFormat/>
    <w:rsid w:val="000A2343"/>
    <w:pPr>
      <w:spacing w:after="60"/>
      <w:jc w:val="center"/>
      <w:outlineLvl w:val="1"/>
    </w:pPr>
    <w:rPr>
      <w:rFonts w:asciiTheme="minorHAnsi" w:eastAsia="MS Mincho" w:hAnsiTheme="minorHAnsi" w:cstheme="minorBidi"/>
      <w:color w:val="5A5A5A"/>
      <w:spacing w:val="15"/>
      <w:sz w:val="22"/>
    </w:rPr>
  </w:style>
  <w:style w:type="character" w:customStyle="1" w:styleId="18">
    <w:name w:val="Подзаголовок Знак1"/>
    <w:basedOn w:val="a2"/>
    <w:uiPriority w:val="11"/>
    <w:rsid w:val="000A2343"/>
    <w:rPr>
      <w:rFonts w:eastAsiaTheme="minorEastAsia"/>
      <w:color w:val="5A5A5A" w:themeColor="text1" w:themeTint="A5"/>
      <w:spacing w:val="15"/>
    </w:rPr>
  </w:style>
  <w:style w:type="paragraph" w:customStyle="1" w:styleId="19">
    <w:name w:val="Стиль1"/>
    <w:uiPriority w:val="99"/>
    <w:rsid w:val="00E3145F"/>
    <w:pPr>
      <w:widowControl w:val="0"/>
      <w:autoSpaceDE w:val="0"/>
      <w:autoSpaceDN w:val="0"/>
      <w:spacing w:after="0" w:line="240" w:lineRule="auto"/>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98165">
      <w:bodyDiv w:val="1"/>
      <w:marLeft w:val="0"/>
      <w:marRight w:val="0"/>
      <w:marTop w:val="0"/>
      <w:marBottom w:val="0"/>
      <w:divBdr>
        <w:top w:val="none" w:sz="0" w:space="0" w:color="auto"/>
        <w:left w:val="none" w:sz="0" w:space="0" w:color="auto"/>
        <w:bottom w:val="none" w:sz="0" w:space="0" w:color="auto"/>
        <w:right w:val="none" w:sz="0" w:space="0" w:color="auto"/>
      </w:divBdr>
    </w:div>
    <w:div w:id="297347314">
      <w:bodyDiv w:val="1"/>
      <w:marLeft w:val="0"/>
      <w:marRight w:val="0"/>
      <w:marTop w:val="0"/>
      <w:marBottom w:val="0"/>
      <w:divBdr>
        <w:top w:val="none" w:sz="0" w:space="0" w:color="auto"/>
        <w:left w:val="none" w:sz="0" w:space="0" w:color="auto"/>
        <w:bottom w:val="none" w:sz="0" w:space="0" w:color="auto"/>
        <w:right w:val="none" w:sz="0" w:space="0" w:color="auto"/>
      </w:divBdr>
    </w:div>
    <w:div w:id="423258408">
      <w:bodyDiv w:val="1"/>
      <w:marLeft w:val="0"/>
      <w:marRight w:val="0"/>
      <w:marTop w:val="0"/>
      <w:marBottom w:val="0"/>
      <w:divBdr>
        <w:top w:val="none" w:sz="0" w:space="0" w:color="auto"/>
        <w:left w:val="none" w:sz="0" w:space="0" w:color="auto"/>
        <w:bottom w:val="none" w:sz="0" w:space="0" w:color="auto"/>
        <w:right w:val="none" w:sz="0" w:space="0" w:color="auto"/>
      </w:divBdr>
    </w:div>
    <w:div w:id="18642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fs.moex.com/files/861%20" TargetMode="External"/><Relationship Id="rId2" Type="http://schemas.openxmlformats.org/officeDocument/2006/relationships/package" Target="embeddings/_________Microsoft_Word1.docx"/><Relationship Id="rId1" Type="http://schemas.openxmlformats.org/officeDocument/2006/relationships/image" Target="media/image1.emf"/><Relationship Id="rId4" Type="http://schemas.openxmlformats.org/officeDocument/2006/relationships/hyperlink" Target="http://fs.moex.com/files/861%2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tovar@moex.com" TargetMode="External"/><Relationship Id="rId13" Type="http://schemas.openxmlformats.org/officeDocument/2006/relationships/hyperlink" Target="http://www.nkcbank.ru/UserFiles/File/CK9/Dogovor%20khraneniya.rtf" TargetMode="External"/><Relationship Id="rId18" Type="http://schemas.openxmlformats.org/officeDocument/2006/relationships/hyperlink" Target="http://fs.moex.com/files/861%2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nationalclearingcentre.ru/catalog/0504" TargetMode="External"/><Relationship Id="rId17" Type="http://schemas.openxmlformats.org/officeDocument/2006/relationships/hyperlink" Target="http://fs.moex.com/files/14171/" TargetMode="External"/><Relationship Id="rId25" Type="http://schemas.openxmlformats.org/officeDocument/2006/relationships/hyperlink" Target="mailto:tovar@moex.com" TargetMode="External"/><Relationship Id="rId2" Type="http://schemas.openxmlformats.org/officeDocument/2006/relationships/numbering" Target="numbering.xml"/><Relationship Id="rId16" Type="http://schemas.openxmlformats.org/officeDocument/2006/relationships/hyperlink" Target="http://www.nkcbank.ru/UserFiles/File/CK9/Zayavlenie%20ob%20identifikatorakh.rt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ahar.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kcbank.ru/UserFiles/File/CK9/Zayavlenie%20na%20sozdanie%20SKPEP%20100117.rtf" TargetMode="External"/><Relationship Id="rId23" Type="http://schemas.openxmlformats.org/officeDocument/2006/relationships/hyperlink" Target="mailto:pki@moex.com" TargetMode="External"/><Relationship Id="rId28" Type="http://schemas.microsoft.com/office/2011/relationships/people" Target="people.xml"/><Relationship Id="rId10" Type="http://schemas.openxmlformats.org/officeDocument/2006/relationships/hyperlink" Target="mailto:tovar@moex.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nkcbank.ru/UserFiles/File/CK9/Dogovor%20ob%20uchastii%20v%20SED100117.rtf" TargetMode="External"/><Relationship Id="rId22" Type="http://schemas.openxmlformats.org/officeDocument/2006/relationships/hyperlink" Target="http://moex.com"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0DFE-5C17-41A7-871A-F5A24475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5820</Words>
  <Characters>33180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Секач Александра Михайловна</dc:creator>
  <cp:keywords/>
  <dc:description/>
  <cp:lastModifiedBy>Малахова Виктория Николаевна</cp:lastModifiedBy>
  <cp:revision>1</cp:revision>
  <dcterms:created xsi:type="dcterms:W3CDTF">2020-04-22T15:08:00Z</dcterms:created>
  <dcterms:modified xsi:type="dcterms:W3CDTF">2020-04-22T15:08:00Z</dcterms:modified>
</cp:coreProperties>
</file>